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920D0" w14:textId="77777777" w:rsidR="00814E8E" w:rsidRPr="00055A31" w:rsidRDefault="00814E8E" w:rsidP="00814E8E">
      <w:pPr>
        <w:spacing w:beforeLines="50" w:before="180" w:afterLines="30" w:after="108" w:line="520" w:lineRule="exact"/>
        <w:ind w:left="600" w:hangingChars="200" w:hanging="600"/>
        <w:jc w:val="center"/>
        <w:rPr>
          <w:rFonts w:ascii="標楷體" w:eastAsia="標楷體" w:hAnsi="標楷體"/>
          <w:sz w:val="32"/>
          <w:szCs w:val="32"/>
          <w:lang w:eastAsia="zh-HK"/>
        </w:rPr>
      </w:pPr>
      <w:r w:rsidRPr="00055A31">
        <w:rPr>
          <w:rFonts w:ascii="標楷體" w:eastAsia="標楷體" w:hAnsi="標楷體" w:cs="標楷體"/>
          <w:spacing w:val="-10"/>
          <w:sz w:val="32"/>
          <w:szCs w:val="32"/>
        </w:rPr>
        <w:t>政策性農業專案貸款</w:t>
      </w:r>
      <w:r w:rsidRPr="00055A31">
        <w:rPr>
          <w:rFonts w:ascii="標楷體" w:eastAsia="標楷體" w:hAnsi="標楷體" w:cs="標楷體" w:hint="eastAsia"/>
          <w:spacing w:val="-10"/>
          <w:sz w:val="32"/>
          <w:szCs w:val="32"/>
        </w:rPr>
        <w:t>利率一覽表</w:t>
      </w:r>
    </w:p>
    <w:tbl>
      <w:tblPr>
        <w:tblW w:w="4535" w:type="pct"/>
        <w:jc w:val="right"/>
        <w:tblCellMar>
          <w:left w:w="10" w:type="dxa"/>
          <w:right w:w="10" w:type="dxa"/>
        </w:tblCellMar>
        <w:tblLook w:val="0000" w:firstRow="0" w:lastRow="0" w:firstColumn="0" w:lastColumn="0" w:noHBand="0" w:noVBand="0"/>
      </w:tblPr>
      <w:tblGrid>
        <w:gridCol w:w="1694"/>
        <w:gridCol w:w="4766"/>
        <w:gridCol w:w="1539"/>
        <w:gridCol w:w="1485"/>
      </w:tblGrid>
      <w:tr w:rsidR="00814E8E" w:rsidRPr="00055A31" w14:paraId="7E445026" w14:textId="77777777" w:rsidTr="004E616E">
        <w:trPr>
          <w:trHeight w:val="20"/>
          <w:jc w:val="right"/>
        </w:trPr>
        <w:tc>
          <w:tcPr>
            <w:tcW w:w="94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CA30B" w14:textId="77777777" w:rsidR="00814E8E" w:rsidRPr="00055A31" w:rsidRDefault="00814E8E" w:rsidP="00724D69">
            <w:pPr>
              <w:overflowPunct w:val="0"/>
              <w:autoSpaceDE w:val="0"/>
              <w:autoSpaceDN w:val="0"/>
              <w:adjustRightInd w:val="0"/>
              <w:snapToGrid w:val="0"/>
              <w:spacing w:line="300" w:lineRule="exact"/>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一、小地主大專業農貸款，租金貸款類，年利率為0%。</w:t>
            </w:r>
          </w:p>
          <w:p w14:paraId="7FF7A629" w14:textId="77777777" w:rsidR="00814E8E" w:rsidRPr="00055A31" w:rsidRDefault="00814E8E" w:rsidP="00724D69">
            <w:pPr>
              <w:overflowPunct w:val="0"/>
              <w:autoSpaceDE w:val="0"/>
              <w:autoSpaceDN w:val="0"/>
              <w:adjustRightInd w:val="0"/>
              <w:snapToGrid w:val="0"/>
              <w:spacing w:line="300" w:lineRule="exact"/>
              <w:ind w:leftChars="-3" w:left="497" w:hangingChars="210" w:hanging="504"/>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二、</w:t>
            </w:r>
            <w:r w:rsidRPr="00055A31">
              <w:rPr>
                <w:rFonts w:ascii="標楷體" w:eastAsia="標楷體" w:hAnsi="標楷體" w:cs="Times New Roman" w:hint="eastAsia"/>
                <w:kern w:val="3"/>
                <w:szCs w:val="24"/>
              </w:rPr>
              <w:t>青壯年農民從農貸款</w:t>
            </w:r>
            <w:r w:rsidRPr="00055A31">
              <w:rPr>
                <w:rFonts w:ascii="標楷體" w:eastAsia="標楷體" w:hAnsi="標楷體" w:cs="新細明體" w:hint="eastAsia"/>
                <w:snapToGrid w:val="0"/>
                <w:kern w:val="0"/>
              </w:rPr>
              <w:t>：</w:t>
            </w:r>
          </w:p>
          <w:p w14:paraId="5AAE6E3A" w14:textId="77777777" w:rsidR="00814E8E" w:rsidRPr="00055A31" w:rsidRDefault="00814E8E" w:rsidP="00724D69">
            <w:pPr>
              <w:overflowPunct w:val="0"/>
              <w:autoSpaceDE w:val="0"/>
              <w:autoSpaceDN w:val="0"/>
              <w:adjustRightInd w:val="0"/>
              <w:snapToGrid w:val="0"/>
              <w:spacing w:line="300" w:lineRule="exact"/>
              <w:ind w:leftChars="-7" w:left="703" w:hangingChars="300" w:hanging="72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一</w:t>
            </w: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第</w:t>
            </w:r>
            <w:r w:rsidRPr="00055A31">
              <w:rPr>
                <w:rFonts w:ascii="標楷體" w:eastAsia="標楷體" w:hAnsi="標楷體" w:cs="新細明體" w:hint="eastAsia"/>
                <w:snapToGrid w:val="0"/>
                <w:kern w:val="0"/>
              </w:rPr>
              <w:t>16</w:t>
            </w:r>
            <w:r w:rsidRPr="00055A31">
              <w:rPr>
                <w:rFonts w:ascii="標楷體" w:eastAsia="標楷體" w:hAnsi="標楷體" w:cs="新細明體" w:hint="eastAsia"/>
                <w:snapToGrid w:val="0"/>
                <w:kern w:val="0"/>
                <w:lang w:eastAsia="zh-HK"/>
              </w:rPr>
              <w:t>條第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項第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款及第</w:t>
            </w:r>
            <w:r w:rsidRPr="00055A31">
              <w:rPr>
                <w:rFonts w:ascii="標楷體" w:eastAsia="標楷體" w:hAnsi="標楷體" w:cs="新細明體" w:hint="eastAsia"/>
                <w:snapToGrid w:val="0"/>
                <w:kern w:val="0"/>
              </w:rPr>
              <w:t>2</w:t>
            </w:r>
            <w:r w:rsidRPr="00055A31">
              <w:rPr>
                <w:rFonts w:ascii="標楷體" w:eastAsia="標楷體" w:hAnsi="標楷體" w:cs="新細明體" w:hint="eastAsia"/>
                <w:snapToGrid w:val="0"/>
                <w:kern w:val="0"/>
                <w:lang w:eastAsia="zh-HK"/>
              </w:rPr>
              <w:t>款之貸款案，除</w:t>
            </w:r>
            <w:r w:rsidRPr="00055A31">
              <w:rPr>
                <w:rFonts w:ascii="標楷體" w:eastAsia="標楷體" w:hAnsi="標楷體" w:cs="新細明體" w:hint="eastAsia"/>
                <w:snapToGrid w:val="0"/>
                <w:kern w:val="0"/>
              </w:rPr>
              <w:t>週轉金</w:t>
            </w:r>
            <w:proofErr w:type="gramStart"/>
            <w:r w:rsidRPr="00055A31">
              <w:rPr>
                <w:rFonts w:ascii="標楷體" w:eastAsia="標楷體" w:hAnsi="標楷體" w:cs="新細明體" w:hint="eastAsia"/>
                <w:snapToGrid w:val="0"/>
                <w:kern w:val="0"/>
              </w:rPr>
              <w:t>採</w:t>
            </w:r>
            <w:proofErr w:type="gramEnd"/>
            <w:r w:rsidRPr="00055A31">
              <w:rPr>
                <w:rFonts w:ascii="標楷體" w:eastAsia="標楷體" w:hAnsi="標楷體" w:cs="新細明體" w:hint="eastAsia"/>
                <w:snapToGrid w:val="0"/>
                <w:kern w:val="0"/>
              </w:rPr>
              <w:t>循環動用者外，其貸款利率依下列規定：</w:t>
            </w:r>
          </w:p>
          <w:p w14:paraId="70C7804F" w14:textId="77777777" w:rsidR="00814E8E" w:rsidRPr="00055A31" w:rsidRDefault="00814E8E" w:rsidP="00724D69">
            <w:pPr>
              <w:overflowPunct w:val="0"/>
              <w:autoSpaceDE w:val="0"/>
              <w:autoSpaceDN w:val="0"/>
              <w:adjustRightInd w:val="0"/>
              <w:snapToGrid w:val="0"/>
              <w:spacing w:line="300" w:lineRule="exact"/>
              <w:ind w:leftChars="208" w:left="761" w:hangingChars="109" w:hanging="262"/>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1.自中華民國109年3月1日起之新貸案件：每一借款人累計撥貸金額在新臺幣200</w:t>
            </w:r>
            <w:r w:rsidRPr="00055A31">
              <w:rPr>
                <w:rFonts w:ascii="標楷體" w:eastAsia="標楷體" w:hAnsi="標楷體" w:cs="新細明體" w:hint="eastAsia"/>
                <w:snapToGrid w:val="0"/>
                <w:kern w:val="0"/>
                <w:lang w:eastAsia="zh-HK"/>
              </w:rPr>
              <w:t>萬</w:t>
            </w:r>
            <w:r w:rsidRPr="00055A31">
              <w:rPr>
                <w:rFonts w:ascii="標楷體" w:eastAsia="標楷體" w:hAnsi="標楷體" w:cs="新細明體" w:hint="eastAsia"/>
                <w:snapToGrid w:val="0"/>
                <w:kern w:val="0"/>
              </w:rPr>
              <w:t>元以下，貸款期間前5年，年利率為0%。前揭累計撥</w:t>
            </w:r>
            <w:proofErr w:type="gramStart"/>
            <w:r w:rsidRPr="00055A31">
              <w:rPr>
                <w:rFonts w:ascii="標楷體" w:eastAsia="標楷體" w:hAnsi="標楷體" w:cs="新細明體" w:hint="eastAsia"/>
                <w:snapToGrid w:val="0"/>
                <w:kern w:val="0"/>
              </w:rPr>
              <w:t>貸金額指借款</w:t>
            </w:r>
            <w:proofErr w:type="gramEnd"/>
            <w:r w:rsidRPr="00055A31">
              <w:rPr>
                <w:rFonts w:ascii="標楷體" w:eastAsia="標楷體" w:hAnsi="標楷體" w:cs="新細明體" w:hint="eastAsia"/>
                <w:snapToGrid w:val="0"/>
                <w:kern w:val="0"/>
              </w:rPr>
              <w:t>人</w:t>
            </w:r>
            <w:proofErr w:type="gramStart"/>
            <w:r w:rsidRPr="00055A31">
              <w:rPr>
                <w:rFonts w:ascii="標楷體" w:eastAsia="標楷體" w:hAnsi="標楷體" w:cs="新細明體" w:hint="eastAsia"/>
                <w:snapToGrid w:val="0"/>
                <w:kern w:val="0"/>
              </w:rPr>
              <w:t>歷次申</w:t>
            </w:r>
            <w:proofErr w:type="gramEnd"/>
            <w:r w:rsidRPr="00055A31">
              <w:rPr>
                <w:rFonts w:ascii="標楷體" w:eastAsia="標楷體" w:hAnsi="標楷體" w:cs="新細明體" w:hint="eastAsia"/>
                <w:snapToGrid w:val="0"/>
                <w:kern w:val="0"/>
              </w:rPr>
              <w:t>貸本貸款，貸款經辦機構撥付借款人之金額合計數。</w:t>
            </w:r>
          </w:p>
          <w:p w14:paraId="30923D5A" w14:textId="77777777" w:rsidR="00814E8E" w:rsidRPr="00055A31" w:rsidRDefault="00814E8E" w:rsidP="00724D69">
            <w:pPr>
              <w:overflowPunct w:val="0"/>
              <w:autoSpaceDE w:val="0"/>
              <w:autoSpaceDN w:val="0"/>
              <w:adjustRightInd w:val="0"/>
              <w:snapToGrid w:val="0"/>
              <w:spacing w:line="300" w:lineRule="exact"/>
              <w:ind w:leftChars="208" w:left="761" w:hangingChars="109" w:hanging="262"/>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2.109年3月1日尚有</w:t>
            </w:r>
            <w:proofErr w:type="gramStart"/>
            <w:r w:rsidRPr="00055A31">
              <w:rPr>
                <w:rFonts w:ascii="標楷體" w:eastAsia="標楷體" w:hAnsi="標楷體" w:cs="新細明體" w:hint="eastAsia"/>
                <w:snapToGrid w:val="0"/>
                <w:kern w:val="0"/>
              </w:rPr>
              <w:t>舊貸</w:t>
            </w:r>
            <w:proofErr w:type="gramEnd"/>
            <w:r w:rsidRPr="00055A31">
              <w:rPr>
                <w:rFonts w:ascii="標楷體" w:eastAsia="標楷體" w:hAnsi="標楷體" w:cs="新細明體" w:hint="eastAsia"/>
                <w:snapToGrid w:val="0"/>
                <w:kern w:val="0"/>
              </w:rPr>
              <w:t>餘額之案件：每一借款人109年3月1日貸款餘額在新臺幣200萬元以下，自該日起算，最長5年，年利率為0%，嗣後加</w:t>
            </w:r>
            <w:proofErr w:type="gramStart"/>
            <w:r w:rsidRPr="00055A31">
              <w:rPr>
                <w:rFonts w:ascii="標楷體" w:eastAsia="標楷體" w:hAnsi="標楷體" w:cs="新細明體" w:hint="eastAsia"/>
                <w:snapToGrid w:val="0"/>
                <w:kern w:val="0"/>
              </w:rPr>
              <w:t>計前目</w:t>
            </w:r>
            <w:proofErr w:type="gramEnd"/>
            <w:r w:rsidRPr="00055A31">
              <w:rPr>
                <w:rFonts w:ascii="標楷體" w:eastAsia="標楷體" w:hAnsi="標楷體" w:cs="新細明體" w:hint="eastAsia"/>
                <w:snapToGrid w:val="0"/>
                <w:kern w:val="0"/>
              </w:rPr>
              <w:t>新貸案件，合計上限為新臺幣200萬元。</w:t>
            </w:r>
          </w:p>
          <w:p w14:paraId="754879D6" w14:textId="77777777" w:rsidR="00814E8E" w:rsidRPr="00055A31" w:rsidRDefault="00814E8E" w:rsidP="00724D69">
            <w:pPr>
              <w:overflowPunct w:val="0"/>
              <w:autoSpaceDE w:val="0"/>
              <w:autoSpaceDN w:val="0"/>
              <w:adjustRightInd w:val="0"/>
              <w:snapToGrid w:val="0"/>
              <w:spacing w:line="300" w:lineRule="exact"/>
              <w:ind w:leftChars="-7" w:left="703" w:hangingChars="300" w:hanging="72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二</w:t>
            </w:r>
            <w:r w:rsidRPr="00055A31">
              <w:rPr>
                <w:rFonts w:ascii="標楷體" w:eastAsia="標楷體" w:hAnsi="標楷體" w:cs="新細明體" w:hint="eastAsia"/>
                <w:snapToGrid w:val="0"/>
                <w:kern w:val="0"/>
              </w:rPr>
              <w:t>）</w:t>
            </w:r>
            <w:r w:rsidRPr="00055A31">
              <w:rPr>
                <w:rFonts w:ascii="標楷體" w:eastAsia="標楷體" w:hAnsi="標楷體" w:cs="新細明體" w:hint="eastAsia"/>
                <w:snapToGrid w:val="0"/>
                <w:kern w:val="0"/>
                <w:lang w:eastAsia="zh-HK"/>
              </w:rPr>
              <w:t>第</w:t>
            </w:r>
            <w:r w:rsidRPr="00055A31">
              <w:rPr>
                <w:rFonts w:ascii="標楷體" w:eastAsia="標楷體" w:hAnsi="標楷體" w:cs="新細明體" w:hint="eastAsia"/>
                <w:snapToGrid w:val="0"/>
                <w:kern w:val="0"/>
              </w:rPr>
              <w:t>16</w:t>
            </w:r>
            <w:r w:rsidRPr="00055A31">
              <w:rPr>
                <w:rFonts w:ascii="標楷體" w:eastAsia="標楷體" w:hAnsi="標楷體" w:cs="新細明體" w:hint="eastAsia"/>
                <w:snapToGrid w:val="0"/>
                <w:kern w:val="0"/>
                <w:lang w:eastAsia="zh-HK"/>
              </w:rPr>
              <w:t>條第</w:t>
            </w:r>
            <w:r w:rsidRPr="00055A31">
              <w:rPr>
                <w:rFonts w:ascii="標楷體" w:eastAsia="標楷體" w:hAnsi="標楷體" w:cs="新細明體" w:hint="eastAsia"/>
                <w:snapToGrid w:val="0"/>
                <w:kern w:val="0"/>
              </w:rPr>
              <w:t>1</w:t>
            </w:r>
            <w:r w:rsidRPr="00055A31">
              <w:rPr>
                <w:rFonts w:ascii="標楷體" w:eastAsia="標楷體" w:hAnsi="標楷體" w:cs="新細明體" w:hint="eastAsia"/>
                <w:snapToGrid w:val="0"/>
                <w:kern w:val="0"/>
                <w:lang w:eastAsia="zh-HK"/>
              </w:rPr>
              <w:t>項第</w:t>
            </w:r>
            <w:r w:rsidRPr="00055A31">
              <w:rPr>
                <w:rFonts w:ascii="標楷體" w:eastAsia="標楷體" w:hAnsi="標楷體" w:cs="新細明體" w:hint="eastAsia"/>
                <w:snapToGrid w:val="0"/>
                <w:kern w:val="0"/>
              </w:rPr>
              <w:t>3</w:t>
            </w:r>
            <w:r w:rsidRPr="00055A31">
              <w:rPr>
                <w:rFonts w:ascii="標楷體" w:eastAsia="標楷體" w:hAnsi="標楷體" w:cs="新細明體" w:hint="eastAsia"/>
                <w:snapToGrid w:val="0"/>
                <w:kern w:val="0"/>
                <w:lang w:eastAsia="zh-HK"/>
              </w:rPr>
              <w:t>款</w:t>
            </w:r>
            <w:r w:rsidRPr="00055A31">
              <w:rPr>
                <w:rFonts w:ascii="標楷體" w:eastAsia="標楷體" w:hAnsi="標楷體" w:cs="新細明體" w:hint="eastAsia"/>
                <w:snapToGrid w:val="0"/>
                <w:kern w:val="0"/>
              </w:rPr>
              <w:t>專案輔導青年農民，於專案輔導及追蹤期間內提出申請租金貸款，年利率為0%。</w:t>
            </w:r>
          </w:p>
          <w:p w14:paraId="78770644" w14:textId="77777777" w:rsidR="00814E8E" w:rsidRPr="00055A31" w:rsidRDefault="00814E8E" w:rsidP="00724D69">
            <w:pPr>
              <w:overflowPunct w:val="0"/>
              <w:autoSpaceDE w:val="0"/>
              <w:autoSpaceDN w:val="0"/>
              <w:adjustRightInd w:val="0"/>
              <w:snapToGrid w:val="0"/>
              <w:spacing w:line="300" w:lineRule="exact"/>
              <w:ind w:leftChars="-4" w:left="480" w:hangingChars="204" w:hanging="49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rPr>
              <w:t>三、</w:t>
            </w:r>
            <w:r w:rsidRPr="00055A31">
              <w:rPr>
                <w:rFonts w:ascii="標楷體" w:eastAsia="標楷體" w:hAnsi="標楷體" w:cs="新細明體" w:hint="eastAsia"/>
                <w:snapToGrid w:val="0"/>
                <w:kern w:val="0"/>
                <w:lang w:eastAsia="zh-HK"/>
              </w:rPr>
              <w:t>農業保險貸款，自中華民國</w:t>
            </w:r>
            <w:r w:rsidRPr="00055A31">
              <w:rPr>
                <w:rFonts w:ascii="標楷體" w:eastAsia="標楷體" w:hAnsi="標楷體" w:cs="新細明體" w:hint="eastAsia"/>
                <w:snapToGrid w:val="0"/>
                <w:kern w:val="0"/>
              </w:rPr>
              <w:t>110年1月1日起至</w:t>
            </w:r>
            <w:r w:rsidR="00F81399">
              <w:rPr>
                <w:rFonts w:ascii="標楷體" w:eastAsia="標楷體" w:hAnsi="標楷體" w:cs="新細明體"/>
                <w:b/>
                <w:snapToGrid w:val="0"/>
                <w:kern w:val="0"/>
              </w:rPr>
              <w:t>115</w:t>
            </w:r>
            <w:r w:rsidRPr="00055A31">
              <w:rPr>
                <w:rFonts w:ascii="標楷體" w:eastAsia="標楷體" w:hAnsi="標楷體" w:cs="新細明體" w:hint="eastAsia"/>
                <w:snapToGrid w:val="0"/>
                <w:kern w:val="0"/>
              </w:rPr>
              <w:t>年12月31日止，年利率為0%。</w:t>
            </w:r>
          </w:p>
          <w:p w14:paraId="093864E7" w14:textId="77777777" w:rsidR="006C2FE5" w:rsidRDefault="00814E8E" w:rsidP="00D32D59">
            <w:pPr>
              <w:overflowPunct w:val="0"/>
              <w:autoSpaceDE w:val="0"/>
              <w:autoSpaceDN w:val="0"/>
              <w:adjustRightInd w:val="0"/>
              <w:snapToGrid w:val="0"/>
              <w:spacing w:line="300" w:lineRule="exact"/>
              <w:ind w:leftChars="-4" w:left="480" w:hangingChars="204" w:hanging="490"/>
              <w:jc w:val="both"/>
              <w:textAlignment w:val="baseline"/>
              <w:rPr>
                <w:rFonts w:ascii="標楷體" w:eastAsia="標楷體" w:hAnsi="標楷體" w:cs="新細明體"/>
                <w:snapToGrid w:val="0"/>
                <w:kern w:val="0"/>
              </w:rPr>
            </w:pPr>
            <w:r w:rsidRPr="00055A31">
              <w:rPr>
                <w:rFonts w:ascii="標楷體" w:eastAsia="標楷體" w:hAnsi="標楷體" w:cs="新細明體" w:hint="eastAsia"/>
                <w:snapToGrid w:val="0"/>
                <w:kern w:val="0"/>
                <w:lang w:eastAsia="zh-HK"/>
              </w:rPr>
              <w:t>四、</w:t>
            </w:r>
            <w:r w:rsidRPr="00055A31">
              <w:rPr>
                <w:rFonts w:ascii="標楷體" w:eastAsia="標楷體" w:hAnsi="標楷體" w:cs="新細明體" w:hint="eastAsia"/>
                <w:snapToGrid w:val="0"/>
                <w:kern w:val="0"/>
              </w:rPr>
              <w:t>前3點以外貸款之年利率為「中華郵政2年期定期儲金機動利率」(</w:t>
            </w:r>
            <w:r w:rsidRPr="00055A31">
              <w:rPr>
                <w:rFonts w:ascii="標楷體" w:eastAsia="標楷體" w:hAnsi="標楷體" w:cs="新細明體" w:hint="eastAsia"/>
                <w:snapToGrid w:val="0"/>
                <w:kern w:val="0"/>
                <w:lang w:eastAsia="zh-HK"/>
              </w:rPr>
              <w:t>目前為</w:t>
            </w:r>
            <w:r w:rsidR="00D32D59">
              <w:rPr>
                <w:rFonts w:ascii="標楷體" w:eastAsia="標楷體" w:hAnsi="標楷體" w:cs="新細明體"/>
                <w:b/>
                <w:snapToGrid w:val="0"/>
                <w:kern w:val="0"/>
              </w:rPr>
              <w:t>1.72</w:t>
            </w:r>
            <w:r w:rsidRPr="001A2217">
              <w:rPr>
                <w:rFonts w:ascii="標楷體" w:eastAsia="標楷體" w:hAnsi="標楷體" w:cs="新細明體" w:hint="eastAsia"/>
                <w:b/>
                <w:snapToGrid w:val="0"/>
                <w:kern w:val="0"/>
              </w:rPr>
              <w:t>%</w:t>
            </w:r>
            <w:r w:rsidRPr="00055A31">
              <w:rPr>
                <w:rFonts w:ascii="標楷體" w:eastAsia="標楷體" w:hAnsi="標楷體" w:cs="新細明體" w:hint="eastAsia"/>
                <w:snapToGrid w:val="0"/>
                <w:kern w:val="0"/>
              </w:rPr>
              <w:t>)加「政策性農業專案貸款加(減)碼年率標準」機動計息。但計算結果為負數者，貸款年利率為0%。</w:t>
            </w:r>
          </w:p>
          <w:p w14:paraId="5383B1AE" w14:textId="77777777" w:rsidR="00814E8E" w:rsidRPr="00055A31" w:rsidRDefault="006C2FE5" w:rsidP="00D32D59">
            <w:pPr>
              <w:overflowPunct w:val="0"/>
              <w:autoSpaceDE w:val="0"/>
              <w:autoSpaceDN w:val="0"/>
              <w:adjustRightInd w:val="0"/>
              <w:snapToGrid w:val="0"/>
              <w:spacing w:line="300" w:lineRule="exact"/>
              <w:ind w:leftChars="-4" w:left="480" w:hangingChars="204" w:hanging="490"/>
              <w:jc w:val="both"/>
              <w:textAlignment w:val="baseline"/>
              <w:rPr>
                <w:rFonts w:ascii="標楷體" w:eastAsia="標楷體" w:hAnsi="標楷體" w:cs="新細明體"/>
                <w:snapToGrid w:val="0"/>
                <w:kern w:val="0"/>
              </w:rPr>
            </w:pPr>
            <w:r>
              <w:rPr>
                <w:rFonts w:ascii="標楷體" w:eastAsia="標楷體" w:hAnsi="標楷體" w:cs="新細明體" w:hint="eastAsia"/>
                <w:snapToGrid w:val="0"/>
                <w:kern w:val="0"/>
              </w:rPr>
              <w:t>五、</w:t>
            </w:r>
            <w:r w:rsidR="00814E8E" w:rsidRPr="00055A31">
              <w:rPr>
                <w:rFonts w:ascii="標楷體" w:eastAsia="標楷體" w:hAnsi="標楷體" w:cs="新細明體" w:hint="eastAsia"/>
                <w:snapToGrid w:val="0"/>
                <w:kern w:val="0"/>
              </w:rPr>
              <w:t>政策性農業專案貸款加(減)碼年率標準如下：</w:t>
            </w:r>
          </w:p>
        </w:tc>
      </w:tr>
      <w:tr w:rsidR="00814E8E" w:rsidRPr="00055A31" w14:paraId="1020A8A5" w14:textId="77777777" w:rsidTr="004E616E">
        <w:trPr>
          <w:trHeight w:val="340"/>
          <w:jc w:val="right"/>
        </w:trPr>
        <w:tc>
          <w:tcPr>
            <w:tcW w:w="1694" w:type="dxa"/>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1DC3D03F" w14:textId="77777777" w:rsidR="00814E8E" w:rsidRPr="00055A31" w:rsidRDefault="00814E8E" w:rsidP="00724D69">
            <w:pPr>
              <w:overflowPunct w:val="0"/>
              <w:autoSpaceDE w:val="0"/>
              <w:autoSpaceDN w:val="0"/>
              <w:adjustRightInd w:val="0"/>
              <w:snapToGrid w:val="0"/>
              <w:spacing w:line="280" w:lineRule="exact"/>
              <w:jc w:val="both"/>
              <w:textAlignment w:val="baseline"/>
              <w:rPr>
                <w:rFonts w:ascii="標楷體" w:eastAsia="標楷體" w:hAnsi="標楷體" w:cs="新細明體"/>
                <w:kern w:val="0"/>
              </w:rPr>
            </w:pPr>
            <w:r w:rsidRPr="00055A31">
              <w:rPr>
                <w:rFonts w:ascii="標楷體" w:eastAsia="標楷體" w:hAnsi="標楷體" w:cs="新細明體"/>
                <w:kern w:val="0"/>
              </w:rPr>
              <w:t>貸款種類</w:t>
            </w:r>
          </w:p>
        </w:tc>
        <w:tc>
          <w:tcPr>
            <w:tcW w:w="476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C18BFE6" w14:textId="77777777" w:rsidR="00814E8E" w:rsidRPr="00055A31" w:rsidRDefault="00814E8E" w:rsidP="00724D69">
            <w:pPr>
              <w:overflowPunct w:val="0"/>
              <w:autoSpaceDE w:val="0"/>
              <w:autoSpaceDN w:val="0"/>
              <w:adjustRightInd w:val="0"/>
              <w:snapToGrid w:val="0"/>
              <w:spacing w:afterLines="10" w:after="36" w:line="280" w:lineRule="exact"/>
              <w:jc w:val="both"/>
              <w:textAlignment w:val="baseline"/>
              <w:rPr>
                <w:rFonts w:ascii="標楷體" w:eastAsia="標楷體" w:hAnsi="標楷體" w:cs="Arial Unicode MS"/>
                <w:kern w:val="0"/>
              </w:rPr>
            </w:pPr>
            <w:r w:rsidRPr="00055A31">
              <w:rPr>
                <w:rFonts w:ascii="標楷體" w:eastAsia="標楷體" w:hAnsi="標楷體" w:cs="Arial Unicode MS" w:hint="eastAsia"/>
                <w:kern w:val="0"/>
              </w:rPr>
              <w:t>條件</w:t>
            </w:r>
          </w:p>
        </w:tc>
        <w:tc>
          <w:tcPr>
            <w:tcW w:w="1539" w:type="dxa"/>
            <w:tcBorders>
              <w:top w:val="single" w:sz="4"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C86D18A"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spacing w:val="-12"/>
                <w:kern w:val="0"/>
              </w:rPr>
            </w:pPr>
            <w:r w:rsidRPr="00055A31">
              <w:rPr>
                <w:rFonts w:ascii="標楷體" w:eastAsia="標楷體" w:hAnsi="標楷體" w:cs="新細明體" w:hint="eastAsia"/>
                <w:snapToGrid w:val="0"/>
                <w:spacing w:val="-12"/>
                <w:kern w:val="0"/>
              </w:rPr>
              <w:t>加(減)碼年率</w:t>
            </w:r>
            <w:r w:rsidRPr="00055A31">
              <w:rPr>
                <w:rFonts w:ascii="標楷體" w:eastAsia="標楷體" w:hAnsi="標楷體" w:cs="新細明體"/>
                <w:snapToGrid w:val="0"/>
                <w:spacing w:val="-12"/>
                <w:kern w:val="0"/>
              </w:rPr>
              <w:t>（%）</w:t>
            </w:r>
          </w:p>
        </w:tc>
        <w:tc>
          <w:tcPr>
            <w:tcW w:w="1485" w:type="dxa"/>
            <w:tcBorders>
              <w:top w:val="single" w:sz="4" w:space="0" w:color="000000"/>
              <w:left w:val="single" w:sz="4" w:space="0" w:color="auto"/>
              <w:bottom w:val="single" w:sz="6" w:space="0" w:color="000000"/>
              <w:right w:val="single" w:sz="6" w:space="0" w:color="000000"/>
            </w:tcBorders>
            <w:shd w:val="clear" w:color="auto" w:fill="auto"/>
            <w:vAlign w:val="center"/>
          </w:tcPr>
          <w:p w14:paraId="3B21860E"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spacing w:val="-12"/>
                <w:kern w:val="0"/>
              </w:rPr>
            </w:pPr>
            <w:r w:rsidRPr="00055A31">
              <w:rPr>
                <w:rFonts w:ascii="標楷體" w:eastAsia="標楷體" w:hAnsi="標楷體" w:cs="新細明體" w:hint="eastAsia"/>
                <w:snapToGrid w:val="0"/>
                <w:spacing w:val="-12"/>
                <w:kern w:val="0"/>
                <w:lang w:eastAsia="zh-HK"/>
              </w:rPr>
              <w:t>目前貸款利率</w:t>
            </w:r>
            <w:r w:rsidRPr="00055A31">
              <w:rPr>
                <w:rFonts w:ascii="標楷體" w:eastAsia="標楷體" w:hAnsi="標楷體" w:cs="新細明體" w:hint="eastAsia"/>
                <w:snapToGrid w:val="0"/>
                <w:spacing w:val="-12"/>
                <w:kern w:val="0"/>
              </w:rPr>
              <w:t>(%)</w:t>
            </w:r>
          </w:p>
        </w:tc>
      </w:tr>
      <w:tr w:rsidR="004E616E" w:rsidRPr="00055A31" w14:paraId="70F9E7C7" w14:textId="77777777" w:rsidTr="004E616E">
        <w:trPr>
          <w:trHeight w:val="397"/>
          <w:jc w:val="right"/>
        </w:trPr>
        <w:tc>
          <w:tcPr>
            <w:tcW w:w="1694" w:type="dxa"/>
            <w:vMerge w:val="restart"/>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4FF28873"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1.農機貸款</w:t>
            </w:r>
          </w:p>
        </w:tc>
        <w:tc>
          <w:tcPr>
            <w:tcW w:w="476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6697AB2" w14:textId="77777777" w:rsidR="004E616E" w:rsidRPr="00055A31" w:rsidRDefault="004E616E" w:rsidP="004E616E">
            <w:pPr>
              <w:overflowPunct w:val="0"/>
              <w:autoSpaceDE w:val="0"/>
              <w:autoSpaceDN w:val="0"/>
              <w:adjustRightInd w:val="0"/>
              <w:snapToGrid w:val="0"/>
              <w:spacing w:afterLines="10" w:after="36"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Times New Roman" w:hint="eastAsia"/>
                <w:kern w:val="3"/>
                <w:szCs w:val="24"/>
              </w:rPr>
              <w:t>電動、油電混合動力之農機</w:t>
            </w:r>
          </w:p>
        </w:tc>
        <w:tc>
          <w:tcPr>
            <w:tcW w:w="1539" w:type="dxa"/>
            <w:tcBorders>
              <w:top w:val="single" w:sz="4"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794CD1D"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165BD4">
              <w:rPr>
                <w:rFonts w:ascii="標楷體" w:eastAsia="標楷體" w:hAnsi="標楷體" w:cs="新細明體" w:hint="eastAsia"/>
                <w:kern w:val="0"/>
                <w:szCs w:val="24"/>
              </w:rPr>
              <w:t>0.555</w:t>
            </w:r>
          </w:p>
        </w:tc>
        <w:tc>
          <w:tcPr>
            <w:tcW w:w="1485" w:type="dxa"/>
            <w:tcBorders>
              <w:top w:val="single" w:sz="4" w:space="0" w:color="000000"/>
              <w:left w:val="single" w:sz="4" w:space="0" w:color="auto"/>
              <w:bottom w:val="single" w:sz="6" w:space="0" w:color="000000"/>
              <w:right w:val="single" w:sz="6" w:space="0" w:color="000000"/>
            </w:tcBorders>
            <w:shd w:val="clear" w:color="auto" w:fill="auto"/>
          </w:tcPr>
          <w:p w14:paraId="628DB231" w14:textId="77777777" w:rsidR="004E616E" w:rsidRPr="00A67208" w:rsidRDefault="00D32D59" w:rsidP="00D86521">
            <w:pPr>
              <w:jc w:val="center"/>
              <w:rPr>
                <w:rFonts w:ascii="標楷體" w:eastAsia="標楷體" w:hAnsi="標楷體" w:cs="新細明體"/>
                <w:kern w:val="0"/>
                <w:szCs w:val="24"/>
              </w:rPr>
            </w:pPr>
            <w:r>
              <w:rPr>
                <w:rFonts w:ascii="標楷體" w:eastAsia="標楷體" w:hAnsi="標楷體" w:cs="新細明體"/>
                <w:kern w:val="0"/>
                <w:szCs w:val="24"/>
              </w:rPr>
              <w:t>1.165</w:t>
            </w:r>
          </w:p>
        </w:tc>
      </w:tr>
      <w:tr w:rsidR="004E616E" w:rsidRPr="00055A31" w14:paraId="302712AD" w14:textId="77777777" w:rsidTr="004E616E">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3D9F4D"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1516ED"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D1D66A8"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tcPr>
          <w:p w14:paraId="3BF7E55E" w14:textId="77777777" w:rsidR="004E616E" w:rsidRPr="00A67208" w:rsidRDefault="00D32D59" w:rsidP="00CB2613">
            <w:pPr>
              <w:jc w:val="center"/>
              <w:rPr>
                <w:rFonts w:ascii="標楷體" w:eastAsia="標楷體" w:hAnsi="標楷體" w:cs="新細明體"/>
                <w:kern w:val="0"/>
                <w:szCs w:val="24"/>
              </w:rPr>
            </w:pPr>
            <w:r>
              <w:rPr>
                <w:rFonts w:ascii="標楷體" w:eastAsia="標楷體" w:hAnsi="標楷體" w:cs="新細明體"/>
                <w:kern w:val="0"/>
                <w:szCs w:val="24"/>
              </w:rPr>
              <w:t>1.415</w:t>
            </w:r>
          </w:p>
        </w:tc>
      </w:tr>
      <w:tr w:rsidR="004E616E" w:rsidRPr="00055A31" w14:paraId="52796019" w14:textId="77777777" w:rsidTr="00D17C11">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6045448"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2.輔導</w:t>
            </w:r>
            <w:proofErr w:type="gramStart"/>
            <w:r w:rsidRPr="00055A31">
              <w:rPr>
                <w:rFonts w:ascii="標楷體" w:eastAsia="標楷體" w:hAnsi="標楷體" w:cs="新細明體"/>
                <w:kern w:val="0"/>
                <w:szCs w:val="24"/>
              </w:rPr>
              <w:t>農糧業經營</w:t>
            </w:r>
            <w:proofErr w:type="gramEnd"/>
            <w:r w:rsidRPr="00055A31">
              <w:rPr>
                <w:rFonts w:ascii="標楷體" w:eastAsia="標楷體" w:hAnsi="標楷體" w:cs="新細明體"/>
                <w:kern w:val="0"/>
                <w:szCs w:val="24"/>
              </w:rPr>
              <w:t>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223B67"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新細明體" w:hint="eastAsia"/>
                <w:spacing w:val="-2"/>
                <w:kern w:val="0"/>
                <w:szCs w:val="24"/>
              </w:rPr>
              <w:t>貸款用途為改善或新建菇類栽培場(實際從事菇蕈類生產之農民或農民團體)，以設置屋頂型綠能設施之貸款案(</w:t>
            </w:r>
            <w:r w:rsidRPr="00055A31">
              <w:rPr>
                <w:rFonts w:ascii="標楷體" w:eastAsia="標楷體" w:hAnsi="標楷體" w:cs="Arial Unicode MS" w:hint="eastAsia"/>
                <w:spacing w:val="-2"/>
                <w:kern w:val="0"/>
                <w:szCs w:val="24"/>
              </w:rPr>
              <w:t>註1)</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6F4DB1D0"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2AB58C6" w14:textId="77777777" w:rsidR="004E616E" w:rsidRPr="00A67208" w:rsidRDefault="00D32D59" w:rsidP="00CB2613">
            <w:pPr>
              <w:jc w:val="center"/>
              <w:rPr>
                <w:rFonts w:ascii="標楷體" w:eastAsia="標楷體" w:hAnsi="標楷體" w:cs="新細明體"/>
                <w:kern w:val="0"/>
                <w:szCs w:val="24"/>
              </w:rPr>
            </w:pPr>
            <w:r>
              <w:rPr>
                <w:rFonts w:ascii="標楷體" w:eastAsia="標楷體" w:hAnsi="標楷體" w:cs="新細明體"/>
                <w:kern w:val="0"/>
                <w:szCs w:val="24"/>
              </w:rPr>
              <w:t>1.665</w:t>
            </w:r>
          </w:p>
        </w:tc>
      </w:tr>
      <w:tr w:rsidR="004E616E" w:rsidRPr="00055A31" w14:paraId="72E8916E" w14:textId="77777777" w:rsidTr="00D17C11">
        <w:trPr>
          <w:trHeight w:val="20"/>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687374"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21F0D8"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溫網室設施補助計畫或輔導措施(方案)之貸款案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8218827"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29711969"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1.415</w:t>
            </w:r>
          </w:p>
        </w:tc>
      </w:tr>
      <w:tr w:rsidR="004E616E" w:rsidRPr="00055A31" w14:paraId="62B08168"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202351"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F7CC17"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35D7D40"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249AD37F"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4E616E" w:rsidRPr="00055A31" w14:paraId="111378CE" w14:textId="77777777" w:rsidTr="00D17C11">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28615D8E"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3.輔導漁業經營貸款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4EE435"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Times New Roman" w:hint="eastAsia"/>
                <w:kern w:val="3"/>
                <w:szCs w:val="24"/>
              </w:rPr>
              <w:t>貸款用途為改善或新建</w:t>
            </w:r>
            <w:r w:rsidRPr="00055A31">
              <w:rPr>
                <w:rFonts w:ascii="標楷體" w:eastAsia="標楷體" w:hAnsi="標楷體" w:cs="細明體" w:hint="eastAsia"/>
                <w:kern w:val="0"/>
                <w:szCs w:val="24"/>
              </w:rPr>
              <w:t>室內養殖設施</w:t>
            </w:r>
            <w:r w:rsidRPr="00055A31">
              <w:rPr>
                <w:rFonts w:ascii="標楷體" w:eastAsia="標楷體" w:hAnsi="標楷體" w:cs="Times New Roman" w:hint="eastAsia"/>
                <w:kern w:val="3"/>
                <w:szCs w:val="24"/>
              </w:rPr>
              <w:t>，以設置屋頂型綠能設施</w:t>
            </w:r>
            <w:r w:rsidRPr="00055A31">
              <w:rPr>
                <w:rFonts w:ascii="標楷體" w:eastAsia="標楷體" w:hAnsi="標楷體" w:cs="Times New Roman" w:hint="eastAsia"/>
                <w:kern w:val="3"/>
                <w:szCs w:val="24"/>
                <w:lang w:eastAsia="zh-HK"/>
              </w:rPr>
              <w:t>之貸款案</w:t>
            </w:r>
            <w:r w:rsidRPr="00055A31">
              <w:rPr>
                <w:rFonts w:ascii="標楷體" w:eastAsia="標楷體" w:hAnsi="標楷體" w:cs="新細明體" w:hint="eastAsia"/>
                <w:kern w:val="0"/>
                <w:szCs w:val="24"/>
              </w:rPr>
              <w:t>(</w:t>
            </w:r>
            <w:r w:rsidRPr="00055A31">
              <w:rPr>
                <w:rFonts w:ascii="標楷體" w:eastAsia="標楷體" w:hAnsi="標楷體" w:cs="Arial Unicode MS" w:hint="eastAsia"/>
                <w:kern w:val="0"/>
                <w:szCs w:val="24"/>
              </w:rPr>
              <w:t>註2)</w:t>
            </w:r>
          </w:p>
          <w:p w14:paraId="7F959400"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Arial Unicode MS" w:hint="eastAsia"/>
                <w:kern w:val="0"/>
                <w:szCs w:val="24"/>
              </w:rPr>
              <w:t>貸款用途為新建室內養殖設施，其屋頂構造為太陽光電發電設</w:t>
            </w:r>
            <w:r w:rsidRPr="00055A31">
              <w:rPr>
                <w:rFonts w:ascii="標楷體" w:eastAsia="標楷體" w:hAnsi="標楷體" w:cs="新細明體" w:hint="eastAsia"/>
                <w:kern w:val="0"/>
                <w:szCs w:val="24"/>
              </w:rPr>
              <w:t>施(備)材質</w:t>
            </w:r>
            <w:r w:rsidRPr="00055A31">
              <w:rPr>
                <w:rFonts w:ascii="標楷體" w:eastAsia="標楷體" w:hAnsi="標楷體" w:cs="Arial Unicode MS" w:hint="eastAsia"/>
                <w:kern w:val="0"/>
                <w:szCs w:val="24"/>
              </w:rPr>
              <w:t>之貸款案</w:t>
            </w:r>
            <w:r w:rsidRPr="00055A31">
              <w:rPr>
                <w:rFonts w:ascii="標楷體" w:eastAsia="標楷體" w:hAnsi="標楷體" w:cs="新細明體" w:hint="eastAsia"/>
                <w:kern w:val="0"/>
                <w:szCs w:val="24"/>
              </w:rPr>
              <w:t>(</w:t>
            </w:r>
            <w:r w:rsidRPr="00055A31">
              <w:rPr>
                <w:rFonts w:ascii="標楷體" w:eastAsia="標楷體" w:hAnsi="標楷體" w:cs="Arial Unicode MS" w:hint="eastAsia"/>
                <w:kern w:val="0"/>
                <w:szCs w:val="24"/>
              </w:rPr>
              <w:t>註2)</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85BC088"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減0.055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2F5F70C"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1.665</w:t>
            </w:r>
          </w:p>
        </w:tc>
      </w:tr>
      <w:tr w:rsidR="004E616E" w:rsidRPr="00055A31" w14:paraId="012CB8C1"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0E2A76"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7FD07A"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Arial Unicode MS"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F6DA977"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snapToGrid w:val="0"/>
                <w:kern w:val="0"/>
                <w:szCs w:val="24"/>
              </w:rPr>
            </w:pPr>
            <w:r w:rsidRPr="00055A31">
              <w:rPr>
                <w:rFonts w:ascii="標楷體" w:eastAsia="標楷體" w:hAnsi="標楷體" w:cs="新細明體" w:hint="eastAsia"/>
                <w:snapToGrid w:val="0"/>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0D0B2F92"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4E616E" w:rsidRPr="00055A31" w14:paraId="482BFE96" w14:textId="77777777" w:rsidTr="00D17C11">
        <w:trPr>
          <w:trHeight w:val="20"/>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B866E2"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4.提升畜禽產業經營貸款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4FAA5E"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細明體"/>
                <w:kern w:val="0"/>
                <w:szCs w:val="24"/>
                <w:lang w:val="zh-TW"/>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細明體"/>
                <w:kern w:val="0"/>
                <w:szCs w:val="24"/>
                <w:lang w:val="zh-TW"/>
              </w:rPr>
              <w:t>畜牧污染防治類</w:t>
            </w:r>
          </w:p>
          <w:p w14:paraId="7747BB50"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00DB63C6" w:rsidRPr="00DB63C6">
              <w:rPr>
                <w:rFonts w:ascii="標楷體" w:eastAsia="標楷體" w:hAnsi="標楷體" w:cs="細明體" w:hint="eastAsia"/>
                <w:b/>
                <w:kern w:val="0"/>
                <w:szCs w:val="24"/>
                <w:lang w:val="zh-TW"/>
              </w:rPr>
              <w:t>畜牧</w:t>
            </w:r>
            <w:r w:rsidRPr="00055A31">
              <w:rPr>
                <w:rFonts w:ascii="標楷體" w:eastAsia="標楷體" w:hAnsi="標楷體" w:cs="細明體" w:hint="eastAsia"/>
                <w:kern w:val="0"/>
                <w:szCs w:val="24"/>
                <w:lang w:val="zh-TW"/>
              </w:rPr>
              <w:t>友善生產系統類</w:t>
            </w:r>
          </w:p>
          <w:p w14:paraId="15E9E872"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貸款用途為改善或新建畜禽舍(</w:t>
            </w:r>
            <w:r w:rsidRPr="00055A31">
              <w:rPr>
                <w:rFonts w:ascii="標楷體" w:eastAsia="標楷體" w:hAnsi="標楷體" w:cs="新細明體"/>
                <w:kern w:val="0"/>
                <w:szCs w:val="24"/>
              </w:rPr>
              <w:t>改善草食家畜經營類、提升養豬經營類、提升家禽產業經營類</w:t>
            </w:r>
            <w:r w:rsidRPr="00055A31">
              <w:rPr>
                <w:rFonts w:ascii="標楷體" w:eastAsia="標楷體" w:hAnsi="標楷體" w:cs="新細明體" w:hint="eastAsia"/>
                <w:kern w:val="0"/>
                <w:szCs w:val="24"/>
              </w:rPr>
              <w:t>)，以設置屋頂型綠能設施之貸款案(</w:t>
            </w:r>
            <w:r w:rsidRPr="00055A31">
              <w:rPr>
                <w:rFonts w:ascii="標楷體" w:eastAsia="標楷體" w:hAnsi="標楷體" w:cs="Arial Unicode MS" w:hint="eastAsia"/>
                <w:kern w:val="0"/>
                <w:szCs w:val="24"/>
              </w:rPr>
              <w:t>註3)</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498724F8"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0A229D7"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1.665</w:t>
            </w:r>
          </w:p>
        </w:tc>
      </w:tr>
      <w:tr w:rsidR="004E616E" w:rsidRPr="00055A31" w14:paraId="1AA3F381" w14:textId="77777777" w:rsidTr="00D17C11">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D2A665"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464BBA"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④</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49D41302"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7EA17E7"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814E8E" w:rsidRPr="00055A31" w14:paraId="03AF1169"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C155A3" w14:textId="77777777" w:rsidR="00814E8E" w:rsidRPr="00055A31" w:rsidRDefault="00814E8E" w:rsidP="00724D69">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5.農民經營及產銷班貸款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9FF0369"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4732D1FF" w14:textId="77777777" w:rsidR="00814E8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4E616E" w:rsidRPr="00055A31" w14:paraId="33F63175" w14:textId="77777777" w:rsidTr="00D17C11">
        <w:trPr>
          <w:trHeight w:val="397"/>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E3BA097" w14:textId="77777777" w:rsidR="004E616E" w:rsidRPr="00055A31" w:rsidRDefault="004E616E" w:rsidP="004E616E">
            <w:pPr>
              <w:suppressAutoHyphens/>
              <w:overflowPunct w:val="0"/>
              <w:autoSpaceDE w:val="0"/>
              <w:autoSpaceDN w:val="0"/>
              <w:adjustRightInd w:val="0"/>
              <w:snapToGrid w:val="0"/>
              <w:spacing w:line="260" w:lineRule="exact"/>
              <w:ind w:left="238" w:hanging="238"/>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6.農業科技園區進駐業者優惠貸款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8CAA95"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標楷體" w:hint="eastAsia"/>
                <w:kern w:val="0"/>
                <w:szCs w:val="24"/>
              </w:rPr>
              <w:t>週轉金採循環動用之貸款案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F78D4FF"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加0.445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498FFD53"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2.165</w:t>
            </w:r>
          </w:p>
        </w:tc>
      </w:tr>
      <w:tr w:rsidR="004E616E" w:rsidRPr="00055A31" w14:paraId="237FC242" w14:textId="77777777" w:rsidTr="00D17C11">
        <w:trPr>
          <w:trHeight w:val="454"/>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D41EA3"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Times New Roman"/>
                <w:kern w:val="3"/>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A8117C"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4B37359"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035D0B1B"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814E8E" w:rsidRPr="00055A31" w14:paraId="26205D98"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4C2156" w14:textId="77777777" w:rsidR="00814E8E" w:rsidRPr="00055A31" w:rsidRDefault="00814E8E" w:rsidP="00724D69">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lastRenderedPageBreak/>
              <w:t>7.山坡地保育利用貸款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EA7C565"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454C95EC" w14:textId="77777777" w:rsidR="00814E8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814E8E" w:rsidRPr="00055A31" w14:paraId="24582182"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B36869" w14:textId="77777777" w:rsidR="00814E8E" w:rsidRPr="00055A31" w:rsidRDefault="00814E8E" w:rsidP="00724D69">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8.農家綜合貸款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7B955F7"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C23CC0F" w14:textId="77777777" w:rsidR="00814E8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4E616E" w:rsidRPr="00055A31" w14:paraId="22FEA34A" w14:textId="77777777" w:rsidTr="00D17C11">
        <w:trPr>
          <w:trHeight w:val="397"/>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0A4BB2" w14:textId="77777777" w:rsidR="004E616E" w:rsidRPr="00055A31" w:rsidRDefault="004E616E" w:rsidP="004E616E">
            <w:pPr>
              <w:overflowPunct w:val="0"/>
              <w:autoSpaceDE w:val="0"/>
              <w:autoSpaceDN w:val="0"/>
              <w:adjustRightInd w:val="0"/>
              <w:snapToGrid w:val="0"/>
              <w:spacing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9.農漁會事業發展貸款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06D2D6"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細明體"/>
                <w:kern w:val="0"/>
                <w:szCs w:val="24"/>
                <w:lang w:val="zh-TW"/>
              </w:rPr>
              <w:t>促進民間參與</w:t>
            </w:r>
            <w:r w:rsidRPr="00055A31">
              <w:rPr>
                <w:rFonts w:ascii="標楷體" w:eastAsia="標楷體" w:hAnsi="標楷體" w:cs="新細明體"/>
                <w:kern w:val="0"/>
                <w:szCs w:val="24"/>
              </w:rPr>
              <w:t>公共</w:t>
            </w:r>
            <w:r w:rsidRPr="00055A31">
              <w:rPr>
                <w:rFonts w:ascii="標楷體" w:eastAsia="標楷體" w:hAnsi="標楷體" w:cs="細明體"/>
                <w:kern w:val="0"/>
                <w:szCs w:val="24"/>
                <w:lang w:val="zh-TW"/>
              </w:rPr>
              <w:t>建設貸款案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2D36083"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322A7CB3"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4E616E" w:rsidRPr="00055A31" w14:paraId="64C8DD79" w14:textId="77777777" w:rsidTr="00D17C11">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CB1392"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BA78AC"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②</w:t>
            </w:r>
            <w:r w:rsidRPr="00055A31">
              <w:rPr>
                <w:rFonts w:ascii="標楷體" w:eastAsia="標楷體" w:hAnsi="標楷體" w:cs="細明體"/>
                <w:kern w:val="0"/>
                <w:szCs w:val="24"/>
                <w:lang w:val="zh-TW"/>
              </w:rPr>
              <w:t>促進民間參與</w:t>
            </w:r>
            <w:r w:rsidRPr="00055A31">
              <w:rPr>
                <w:rFonts w:ascii="標楷體" w:eastAsia="標楷體" w:hAnsi="標楷體" w:cs="新細明體"/>
                <w:kern w:val="0"/>
                <w:szCs w:val="24"/>
              </w:rPr>
              <w:t>公共</w:t>
            </w:r>
            <w:r w:rsidRPr="00055A31">
              <w:rPr>
                <w:rFonts w:ascii="標楷體" w:eastAsia="標楷體" w:hAnsi="標楷體" w:cs="細明體"/>
                <w:kern w:val="0"/>
                <w:szCs w:val="24"/>
                <w:lang w:val="zh-TW"/>
              </w:rPr>
              <w:t>建設以外之貸款案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16B40D8B"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47843AC"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1.665</w:t>
            </w:r>
          </w:p>
        </w:tc>
      </w:tr>
      <w:tr w:rsidR="00814E8E" w:rsidRPr="00055A31" w14:paraId="31066028"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E54972" w14:textId="77777777" w:rsidR="00814E8E" w:rsidRPr="00055A31" w:rsidRDefault="00814E8E" w:rsidP="00724D69">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10.造林貸款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F3F4FC3"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0.055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AE3D245" w14:textId="77777777" w:rsidR="00814E8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1.665</w:t>
            </w:r>
          </w:p>
        </w:tc>
      </w:tr>
      <w:tr w:rsidR="00814E8E" w:rsidRPr="00055A31" w14:paraId="14C5A760"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A3B61F" w14:textId="77777777" w:rsidR="00814E8E" w:rsidRPr="00055A31" w:rsidRDefault="00814E8E" w:rsidP="00724D69">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11.小地主大</w:t>
            </w:r>
            <w:r w:rsidRPr="00055A31">
              <w:rPr>
                <w:rFonts w:ascii="標楷體" w:eastAsia="標楷體" w:hAnsi="標楷體" w:cs="新細明體" w:hint="eastAsia"/>
                <w:kern w:val="0"/>
                <w:szCs w:val="24"/>
              </w:rPr>
              <w:t>專業</w:t>
            </w:r>
            <w:r w:rsidRPr="00055A31">
              <w:rPr>
                <w:rFonts w:ascii="標楷體" w:eastAsia="標楷體" w:hAnsi="標楷體" w:cs="新細明體"/>
                <w:kern w:val="0"/>
                <w:szCs w:val="24"/>
              </w:rPr>
              <w:t>農貸款：</w:t>
            </w:r>
            <w:r w:rsidRPr="00055A31">
              <w:rPr>
                <w:rFonts w:ascii="標楷體" w:eastAsia="標楷體" w:hAnsi="標楷體" w:cs="細明體"/>
                <w:kern w:val="0"/>
                <w:szCs w:val="24"/>
                <w:lang w:val="zh-TW"/>
              </w:rPr>
              <w:t>經營貸款類</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F8EAA11"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F1F09BE" w14:textId="77777777" w:rsidR="00814E8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1.415</w:t>
            </w:r>
          </w:p>
        </w:tc>
      </w:tr>
      <w:tr w:rsidR="004E616E" w:rsidRPr="00055A31" w14:paraId="7D8474C0" w14:textId="77777777" w:rsidTr="00D17C11">
        <w:trPr>
          <w:trHeight w:val="397"/>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7DB2D055"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12.農業</w:t>
            </w:r>
            <w:proofErr w:type="gramStart"/>
            <w:r w:rsidRPr="00055A31">
              <w:rPr>
                <w:rFonts w:ascii="標楷體" w:eastAsia="標楷體" w:hAnsi="標楷體" w:cs="新細明體"/>
                <w:kern w:val="0"/>
                <w:szCs w:val="24"/>
              </w:rPr>
              <w:t>節能減碳貸款</w:t>
            </w:r>
            <w:proofErr w:type="gramEnd"/>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EF5180"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F"/>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細明體"/>
                <w:kern w:val="0"/>
                <w:szCs w:val="24"/>
                <w:lang w:val="zh-TW"/>
              </w:rPr>
              <w:t>農</w:t>
            </w:r>
            <w:r w:rsidRPr="00055A31">
              <w:rPr>
                <w:rFonts w:ascii="標楷體" w:eastAsia="標楷體" w:hAnsi="標楷體" w:cs="新細明體" w:hint="eastAsia"/>
                <w:kern w:val="0"/>
                <w:szCs w:val="24"/>
              </w:rPr>
              <w:t>(</w:t>
            </w:r>
            <w:r w:rsidRPr="00055A31">
              <w:rPr>
                <w:rFonts w:ascii="標楷體" w:eastAsia="標楷體" w:hAnsi="標楷體" w:cs="細明體"/>
                <w:kern w:val="0"/>
                <w:szCs w:val="24"/>
                <w:lang w:val="zh-TW"/>
              </w:rPr>
              <w:t>漁)民</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2B1688D2" w14:textId="77777777" w:rsidR="004E616E" w:rsidRPr="00DB63C6" w:rsidRDefault="004E616E" w:rsidP="00DB63C6">
            <w:pPr>
              <w:overflowPunct w:val="0"/>
              <w:autoSpaceDE w:val="0"/>
              <w:autoSpaceDN w:val="0"/>
              <w:adjustRightInd w:val="0"/>
              <w:snapToGrid w:val="0"/>
              <w:spacing w:line="280" w:lineRule="exact"/>
              <w:jc w:val="center"/>
              <w:textAlignment w:val="baseline"/>
              <w:rPr>
                <w:rFonts w:ascii="標楷體" w:eastAsia="標楷體" w:hAnsi="標楷體" w:cs="新細明體"/>
                <w:b/>
                <w:kern w:val="0"/>
                <w:szCs w:val="24"/>
              </w:rPr>
            </w:pPr>
            <w:r w:rsidRPr="00DB63C6">
              <w:rPr>
                <w:rFonts w:ascii="標楷體" w:eastAsia="標楷體" w:hAnsi="標楷體" w:cs="新細明體" w:hint="eastAsia"/>
                <w:b/>
                <w:snapToGrid w:val="0"/>
                <w:kern w:val="0"/>
                <w:szCs w:val="24"/>
              </w:rPr>
              <w:t>減</w:t>
            </w:r>
            <w:r w:rsidR="00DB63C6" w:rsidRPr="00DB63C6">
              <w:rPr>
                <w:rFonts w:ascii="標楷體" w:eastAsia="標楷體" w:hAnsi="標楷體" w:cs="新細明體"/>
                <w:b/>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A8BBAA8"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1.415</w:t>
            </w:r>
          </w:p>
        </w:tc>
      </w:tr>
      <w:tr w:rsidR="004E616E" w:rsidRPr="00055A31" w14:paraId="2769468D"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7FF304"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9AD7AB"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F"/>
                <w:kern w:val="3"/>
                <w:szCs w:val="24"/>
              </w:rPr>
            </w:pPr>
            <w:r w:rsidRPr="00055A31">
              <w:rPr>
                <w:rFonts w:ascii="微軟正黑體 Light" w:eastAsia="微軟正黑體 Light" w:hAnsi="微軟正黑體 Light" w:cs="新細明體" w:hint="eastAsia"/>
                <w:kern w:val="0"/>
                <w:szCs w:val="24"/>
                <w:lang w:val="zh-TW"/>
              </w:rPr>
              <w:t>②</w:t>
            </w:r>
            <w:r w:rsidRPr="00055A31">
              <w:rPr>
                <w:rFonts w:ascii="標楷體" w:eastAsia="標楷體" w:hAnsi="標楷體" w:cs="細明體"/>
                <w:kern w:val="0"/>
                <w:szCs w:val="24"/>
                <w:lang w:val="zh-TW"/>
              </w:rPr>
              <w:t>農</w:t>
            </w:r>
            <w:r w:rsidRPr="00055A31">
              <w:rPr>
                <w:rFonts w:ascii="標楷體" w:eastAsia="標楷體" w:hAnsi="標楷體" w:cs="新細明體" w:hint="eastAsia"/>
                <w:kern w:val="0"/>
                <w:szCs w:val="24"/>
              </w:rPr>
              <w:t>(</w:t>
            </w:r>
            <w:r w:rsidRPr="00055A31">
              <w:rPr>
                <w:rFonts w:ascii="標楷體" w:eastAsia="標楷體" w:hAnsi="標楷體" w:cs="細明體"/>
                <w:kern w:val="0"/>
                <w:szCs w:val="24"/>
                <w:lang w:val="zh-TW"/>
              </w:rPr>
              <w:t>漁)民團體及農企業</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1F506E39" w14:textId="77777777" w:rsidR="004E616E" w:rsidRPr="00DB63C6" w:rsidRDefault="004E616E" w:rsidP="00DB63C6">
            <w:pPr>
              <w:overflowPunct w:val="0"/>
              <w:autoSpaceDE w:val="0"/>
              <w:autoSpaceDN w:val="0"/>
              <w:adjustRightInd w:val="0"/>
              <w:snapToGrid w:val="0"/>
              <w:spacing w:line="280" w:lineRule="exact"/>
              <w:jc w:val="center"/>
              <w:textAlignment w:val="baseline"/>
              <w:rPr>
                <w:rFonts w:ascii="標楷體" w:eastAsia="標楷體" w:hAnsi="標楷體" w:cs="F"/>
                <w:b/>
                <w:kern w:val="3"/>
                <w:szCs w:val="24"/>
              </w:rPr>
            </w:pPr>
            <w:r w:rsidRPr="00DB63C6">
              <w:rPr>
                <w:rFonts w:ascii="標楷體" w:eastAsia="標楷體" w:hAnsi="標楷體" w:cs="新細明體" w:hint="eastAsia"/>
                <w:b/>
                <w:snapToGrid w:val="0"/>
                <w:kern w:val="0"/>
                <w:szCs w:val="24"/>
              </w:rPr>
              <w:t>加</w:t>
            </w:r>
            <w:r w:rsidR="00DB63C6" w:rsidRPr="00DB63C6">
              <w:rPr>
                <w:rFonts w:ascii="標楷體" w:eastAsia="標楷體" w:hAnsi="標楷體" w:cs="新細明體"/>
                <w:b/>
                <w:kern w:val="0"/>
                <w:szCs w:val="24"/>
              </w:rPr>
              <w:t>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6BA155E6" w14:textId="77777777" w:rsidR="004E616E" w:rsidRPr="00A67208" w:rsidRDefault="00D32D59"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FB6772" w:rsidRPr="00055A31" w14:paraId="7D51EDA8" w14:textId="77777777" w:rsidTr="009E2857">
        <w:trPr>
          <w:trHeight w:val="1120"/>
          <w:jc w:val="right"/>
        </w:trPr>
        <w:tc>
          <w:tcPr>
            <w:tcW w:w="1694" w:type="dxa"/>
            <w:tcBorders>
              <w:top w:val="single" w:sz="4" w:space="0" w:color="auto"/>
              <w:left w:val="single" w:sz="6" w:space="0" w:color="000000"/>
              <w:right w:val="single" w:sz="6" w:space="0" w:color="000000"/>
            </w:tcBorders>
            <w:shd w:val="clear" w:color="auto" w:fill="auto"/>
            <w:tcMar>
              <w:top w:w="0" w:type="dxa"/>
              <w:left w:w="28" w:type="dxa"/>
              <w:bottom w:w="0" w:type="dxa"/>
              <w:right w:w="28" w:type="dxa"/>
            </w:tcMar>
            <w:vAlign w:val="center"/>
          </w:tcPr>
          <w:p w14:paraId="0CC45B94" w14:textId="77777777" w:rsidR="00FB6772" w:rsidRPr="004B36D1" w:rsidRDefault="00FB6772" w:rsidP="004B36D1">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4B36D1">
              <w:rPr>
                <w:rFonts w:ascii="標楷體" w:eastAsia="標楷體" w:hAnsi="標楷體" w:cs="新細明體"/>
                <w:kern w:val="0"/>
                <w:szCs w:val="24"/>
              </w:rPr>
              <w:t>13.</w:t>
            </w:r>
            <w:r w:rsidRPr="004B36D1">
              <w:rPr>
                <w:rFonts w:ascii="標楷體" w:eastAsia="標楷體" w:hAnsi="標楷體" w:cs="新細明體" w:hint="eastAsia"/>
                <w:kern w:val="0"/>
                <w:szCs w:val="24"/>
              </w:rPr>
              <w:t>青壯年農民從農貸款</w:t>
            </w:r>
          </w:p>
        </w:tc>
        <w:tc>
          <w:tcPr>
            <w:tcW w:w="4766"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3F9F3C3" w14:textId="77777777" w:rsidR="004B36D1" w:rsidRPr="004B36D1" w:rsidRDefault="004B36D1" w:rsidP="004B36D1">
            <w:pPr>
              <w:pStyle w:val="Standard"/>
              <w:suppressAutoHyphens w:val="0"/>
              <w:overflowPunct w:val="0"/>
              <w:autoSpaceDE w:val="0"/>
              <w:adjustRightInd w:val="0"/>
              <w:snapToGrid w:val="0"/>
              <w:spacing w:afterLines="10" w:after="36" w:line="280" w:lineRule="exact"/>
              <w:ind w:left="240" w:hanging="240"/>
              <w:jc w:val="both"/>
              <w:rPr>
                <w:rFonts w:ascii="標楷體" w:eastAsia="標楷體" w:hAnsi="標楷體" w:cs="細明體"/>
                <w:kern w:val="0"/>
                <w:szCs w:val="24"/>
                <w:lang w:val="zh-TW"/>
              </w:rPr>
            </w:pPr>
            <w:r w:rsidRPr="004B36D1">
              <w:rPr>
                <w:rFonts w:ascii="標楷體" w:eastAsia="標楷體" w:hAnsi="標楷體" w:cs="細明體" w:hint="eastAsia"/>
                <w:kern w:val="0"/>
                <w:szCs w:val="24"/>
                <w:lang w:val="zh-TW" w:eastAsia="zh-HK"/>
              </w:rPr>
              <w:t>第16條第1項之貸款案</w:t>
            </w:r>
            <w:r w:rsidRPr="004B36D1">
              <w:rPr>
                <w:rFonts w:ascii="標楷體" w:eastAsia="標楷體" w:hAnsi="標楷體" w:cs="細明體" w:hint="eastAsia"/>
                <w:kern w:val="0"/>
                <w:szCs w:val="24"/>
                <w:lang w:val="zh-TW"/>
              </w:rPr>
              <w:t>。但第二點另有規定年</w:t>
            </w:r>
          </w:p>
          <w:p w14:paraId="0709661F" w14:textId="77777777" w:rsidR="00FB6772" w:rsidRPr="004B36D1" w:rsidRDefault="004B36D1" w:rsidP="004B36D1">
            <w:pPr>
              <w:pStyle w:val="Standard"/>
              <w:suppressAutoHyphens w:val="0"/>
              <w:overflowPunct w:val="0"/>
              <w:autoSpaceDE w:val="0"/>
              <w:adjustRightInd w:val="0"/>
              <w:snapToGrid w:val="0"/>
              <w:spacing w:afterLines="10" w:after="36" w:line="280" w:lineRule="exact"/>
              <w:ind w:left="240" w:hanging="240"/>
              <w:jc w:val="both"/>
              <w:rPr>
                <w:rFonts w:ascii="標楷體" w:eastAsia="標楷體" w:hAnsi="標楷體" w:cs="Arial Unicode MS"/>
                <w:kern w:val="0"/>
                <w:szCs w:val="24"/>
                <w:lang w:val="zh-TW" w:eastAsia="zh-HK"/>
              </w:rPr>
            </w:pPr>
            <w:r w:rsidRPr="004B36D1">
              <w:rPr>
                <w:rFonts w:ascii="標楷體" w:eastAsia="標楷體" w:hAnsi="標楷體" w:cs="細明體" w:hint="eastAsia"/>
                <w:kern w:val="0"/>
                <w:szCs w:val="24"/>
                <w:lang w:val="zh-TW"/>
              </w:rPr>
              <w:t>利率為0%者，依其規定。</w:t>
            </w:r>
          </w:p>
        </w:tc>
        <w:tc>
          <w:tcPr>
            <w:tcW w:w="1539" w:type="dxa"/>
            <w:tcBorders>
              <w:top w:val="single" w:sz="6" w:space="0" w:color="000000"/>
              <w:left w:val="single" w:sz="6" w:space="0" w:color="000000"/>
              <w:right w:val="single" w:sz="4" w:space="0" w:color="auto"/>
            </w:tcBorders>
            <w:shd w:val="clear" w:color="auto" w:fill="auto"/>
            <w:tcMar>
              <w:top w:w="0" w:type="dxa"/>
              <w:left w:w="28" w:type="dxa"/>
              <w:bottom w:w="0" w:type="dxa"/>
              <w:right w:w="28" w:type="dxa"/>
            </w:tcMar>
            <w:vAlign w:val="center"/>
          </w:tcPr>
          <w:p w14:paraId="0E9F646B" w14:textId="77777777" w:rsidR="00FB6772" w:rsidRPr="004B36D1" w:rsidRDefault="00FB6772" w:rsidP="004E616E">
            <w:pPr>
              <w:pStyle w:val="Standard"/>
              <w:suppressAutoHyphens w:val="0"/>
              <w:overflowPunct w:val="0"/>
              <w:autoSpaceDE w:val="0"/>
              <w:adjustRightInd w:val="0"/>
              <w:snapToGrid w:val="0"/>
              <w:spacing w:line="280" w:lineRule="exact"/>
              <w:jc w:val="center"/>
              <w:rPr>
                <w:rFonts w:ascii="標楷體" w:eastAsia="標楷體" w:hAnsi="標楷體" w:cs="新細明體"/>
                <w:snapToGrid w:val="0"/>
                <w:kern w:val="0"/>
                <w:szCs w:val="24"/>
              </w:rPr>
            </w:pPr>
            <w:r w:rsidRPr="004B36D1">
              <w:rPr>
                <w:rFonts w:ascii="標楷體" w:eastAsia="標楷體" w:hAnsi="標楷體" w:cs="新細明體" w:hint="eastAsia"/>
                <w:snapToGrid w:val="0"/>
                <w:kern w:val="0"/>
                <w:szCs w:val="24"/>
              </w:rPr>
              <w:t>減</w:t>
            </w:r>
            <w:r w:rsidRPr="004B36D1">
              <w:rPr>
                <w:rFonts w:ascii="標楷體" w:eastAsia="標楷體" w:hAnsi="標楷體" w:cs="新細明體" w:hint="eastAsia"/>
                <w:kern w:val="0"/>
                <w:szCs w:val="24"/>
              </w:rPr>
              <w:t>0.305</w:t>
            </w:r>
          </w:p>
        </w:tc>
        <w:tc>
          <w:tcPr>
            <w:tcW w:w="1485" w:type="dxa"/>
            <w:tcBorders>
              <w:top w:val="single" w:sz="6" w:space="0" w:color="000000"/>
              <w:left w:val="single" w:sz="4" w:space="0" w:color="auto"/>
              <w:right w:val="single" w:sz="6" w:space="0" w:color="000000"/>
            </w:tcBorders>
            <w:shd w:val="clear" w:color="auto" w:fill="auto"/>
            <w:vAlign w:val="center"/>
          </w:tcPr>
          <w:p w14:paraId="13DC1658" w14:textId="77777777" w:rsidR="00FB6772" w:rsidRPr="004B36D1" w:rsidRDefault="00FB6772" w:rsidP="00D17C11">
            <w:pPr>
              <w:jc w:val="center"/>
              <w:rPr>
                <w:rFonts w:ascii="標楷體" w:eastAsia="標楷體" w:hAnsi="標楷體" w:cs="新細明體"/>
                <w:kern w:val="0"/>
                <w:szCs w:val="24"/>
              </w:rPr>
            </w:pPr>
            <w:r w:rsidRPr="004B36D1">
              <w:rPr>
                <w:rFonts w:ascii="標楷體" w:eastAsia="標楷體" w:hAnsi="標楷體" w:cs="新細明體"/>
                <w:kern w:val="0"/>
                <w:szCs w:val="24"/>
              </w:rPr>
              <w:t>1.415</w:t>
            </w:r>
          </w:p>
        </w:tc>
      </w:tr>
      <w:tr w:rsidR="004E616E" w:rsidRPr="00055A31" w14:paraId="4D9E4D7F" w14:textId="77777777" w:rsidTr="00D17C11">
        <w:trPr>
          <w:trHeight w:val="397"/>
          <w:jc w:val="right"/>
        </w:trPr>
        <w:tc>
          <w:tcPr>
            <w:tcW w:w="1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172F01"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14.休閒農場貸款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7325A2" w14:textId="77777777" w:rsidR="004E616E" w:rsidRPr="00055A31" w:rsidRDefault="004E616E" w:rsidP="004E616E">
            <w:pPr>
              <w:overflowPunct w:val="0"/>
              <w:autoSpaceDE w:val="0"/>
              <w:autoSpaceDN w:val="0"/>
              <w:adjustRightInd w:val="0"/>
              <w:snapToGrid w:val="0"/>
              <w:spacing w:afterLines="10" w:after="36"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lang w:val="zh-TW"/>
              </w:rPr>
              <w:t>①</w:t>
            </w:r>
            <w:r w:rsidRPr="00055A31">
              <w:rPr>
                <w:rFonts w:ascii="標楷體" w:eastAsia="標楷體" w:hAnsi="標楷體" w:cs="Times New Roman"/>
                <w:kern w:val="3"/>
                <w:szCs w:val="24"/>
              </w:rPr>
              <w:t>自然人</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377A3C1"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FD1C5CF" w14:textId="77777777" w:rsidR="004E616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4E616E" w:rsidRPr="00055A31" w14:paraId="63F96A43" w14:textId="77777777" w:rsidTr="00D17C11">
        <w:trPr>
          <w:trHeight w:val="397"/>
          <w:jc w:val="right"/>
        </w:trPr>
        <w:tc>
          <w:tcPr>
            <w:tcW w:w="1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0FDCEC" w14:textId="77777777" w:rsidR="004E616E" w:rsidRPr="00055A31" w:rsidRDefault="004E616E" w:rsidP="004E616E">
            <w:pPr>
              <w:overflowPunct w:val="0"/>
              <w:autoSpaceDE w:val="0"/>
              <w:autoSpaceDN w:val="0"/>
              <w:adjustRightInd w:val="0"/>
              <w:snapToGrid w:val="0"/>
              <w:spacing w:line="280" w:lineRule="exact"/>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9B3720" w14:textId="77777777" w:rsidR="004E616E" w:rsidRPr="00055A31" w:rsidRDefault="004E616E" w:rsidP="004E616E">
            <w:pPr>
              <w:overflowPunct w:val="0"/>
              <w:autoSpaceDE w:val="0"/>
              <w:autoSpaceDN w:val="0"/>
              <w:adjustRightInd w:val="0"/>
              <w:snapToGrid w:val="0"/>
              <w:spacing w:afterLines="10" w:after="36" w:line="280" w:lineRule="exact"/>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法人</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19ECE53"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445DF7D4" w14:textId="77777777" w:rsidR="004E616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2.305</w:t>
            </w:r>
          </w:p>
        </w:tc>
      </w:tr>
      <w:tr w:rsidR="004E616E" w:rsidRPr="00055A31" w14:paraId="4D0FBE88" w14:textId="77777777" w:rsidTr="00D17C11">
        <w:trPr>
          <w:trHeight w:val="20"/>
          <w:jc w:val="right"/>
        </w:trPr>
        <w:tc>
          <w:tcPr>
            <w:tcW w:w="169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726E875F"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15.農民組織及農企業產銷經營及研發創新貸款</w:t>
            </w: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4C2B18"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Arial Unicode MS" w:hint="eastAsia"/>
                <w:kern w:val="0"/>
                <w:szCs w:val="24"/>
              </w:rPr>
              <w:t>農民組織及</w:t>
            </w:r>
            <w:r w:rsidRPr="00055A31">
              <w:rPr>
                <w:rFonts w:ascii="標楷體" w:eastAsia="標楷體" w:hAnsi="標楷體" w:cs="新細明體" w:hint="eastAsia"/>
                <w:kern w:val="0"/>
                <w:szCs w:val="24"/>
              </w:rPr>
              <w:t>農企業負責人具專案輔導青年農民資格之貸款案(</w:t>
            </w:r>
            <w:r w:rsidRPr="00055A31">
              <w:rPr>
                <w:rFonts w:ascii="標楷體" w:eastAsia="標楷體" w:hAnsi="標楷體" w:cs="Arial Unicode MS" w:hint="eastAsia"/>
                <w:kern w:val="0"/>
                <w:szCs w:val="24"/>
              </w:rPr>
              <w:t>註4)</w:t>
            </w:r>
          </w:p>
          <w:p w14:paraId="261DFAA2"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rPr>
              <w:t>曾獲中央主管機關補助執行農村社區企業經營輔導計畫之貸款案</w:t>
            </w:r>
          </w:p>
          <w:p w14:paraId="6724D431" w14:textId="77777777" w:rsidR="004E616E" w:rsidRPr="00055A31" w:rsidRDefault="004E616E" w:rsidP="004E616E">
            <w:pPr>
              <w:overflowPunct w:val="0"/>
              <w:autoSpaceDE w:val="0"/>
              <w:autoSpaceDN w:val="0"/>
              <w:adjustRightInd w:val="0"/>
              <w:snapToGrid w:val="0"/>
              <w:spacing w:afterLines="10" w:after="36" w:line="280" w:lineRule="exact"/>
              <w:ind w:left="240" w:hanging="24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③</w:t>
            </w:r>
            <w:r w:rsidRPr="00055A31">
              <w:rPr>
                <w:rFonts w:ascii="標楷體" w:eastAsia="標楷體" w:hAnsi="標楷體" w:cs="新細明體" w:hint="eastAsia"/>
                <w:kern w:val="0"/>
                <w:szCs w:val="24"/>
              </w:rPr>
              <w:t>經中央主管機關認定配合農產品產銷調節措施之貸款案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AED569D"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4E206D59" w14:textId="77777777" w:rsidR="004E616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4E616E" w:rsidRPr="00055A31" w14:paraId="7A2ACFE9"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0D4105"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843FF2"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Arial Unicode MS"/>
                <w:kern w:val="0"/>
                <w:szCs w:val="24"/>
              </w:rPr>
            </w:pPr>
            <w:r w:rsidRPr="00055A31">
              <w:rPr>
                <w:rFonts w:ascii="微軟正黑體 Light" w:eastAsia="微軟正黑體 Light" w:hAnsi="微軟正黑體 Light" w:cs="新細明體" w:hint="eastAsia"/>
                <w:kern w:val="0"/>
                <w:szCs w:val="24"/>
              </w:rPr>
              <w:t>④</w:t>
            </w:r>
            <w:r w:rsidRPr="00055A31">
              <w:rPr>
                <w:rFonts w:ascii="標楷體" w:eastAsia="標楷體" w:hAnsi="標楷體" w:cs="標楷體" w:hint="eastAsia"/>
                <w:kern w:val="0"/>
                <w:szCs w:val="24"/>
              </w:rPr>
              <w:t>週轉金採循環動用之貸款案</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7960CBE"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加0.835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273A919" w14:textId="77777777" w:rsidR="004E616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2.555</w:t>
            </w:r>
          </w:p>
        </w:tc>
      </w:tr>
      <w:tr w:rsidR="004E616E" w:rsidRPr="00055A31" w14:paraId="66C5DFEF" w14:textId="77777777" w:rsidTr="00D17C11">
        <w:trPr>
          <w:trHeight w:val="397"/>
          <w:jc w:val="right"/>
        </w:trPr>
        <w:tc>
          <w:tcPr>
            <w:tcW w:w="1694"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7727D0" w14:textId="77777777" w:rsidR="004E616E" w:rsidRPr="00055A31" w:rsidRDefault="004E616E" w:rsidP="004E616E">
            <w:pPr>
              <w:overflowPunct w:val="0"/>
              <w:autoSpaceDE w:val="0"/>
              <w:autoSpaceDN w:val="0"/>
              <w:adjustRightInd w:val="0"/>
              <w:snapToGrid w:val="0"/>
              <w:spacing w:line="280" w:lineRule="exact"/>
              <w:ind w:left="360" w:hanging="360"/>
              <w:jc w:val="both"/>
              <w:textAlignment w:val="baseline"/>
              <w:rPr>
                <w:rFonts w:ascii="標楷體" w:eastAsia="標楷體" w:hAnsi="標楷體" w:cs="新細明體"/>
                <w:kern w:val="0"/>
                <w:szCs w:val="24"/>
              </w:rPr>
            </w:pPr>
          </w:p>
        </w:tc>
        <w:tc>
          <w:tcPr>
            <w:tcW w:w="476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F2E4F" w14:textId="77777777" w:rsidR="004E616E" w:rsidRPr="00055A31" w:rsidRDefault="004E616E" w:rsidP="004E616E">
            <w:pPr>
              <w:overflowPunct w:val="0"/>
              <w:autoSpaceDE w:val="0"/>
              <w:autoSpaceDN w:val="0"/>
              <w:adjustRightInd w:val="0"/>
              <w:snapToGrid w:val="0"/>
              <w:spacing w:afterLines="10" w:after="36" w:line="280" w:lineRule="exact"/>
              <w:ind w:left="238" w:hanging="238"/>
              <w:jc w:val="both"/>
              <w:textAlignment w:val="baseline"/>
              <w:rPr>
                <w:rFonts w:ascii="標楷體" w:eastAsia="標楷體" w:hAnsi="標楷體" w:cs="Times New Roman"/>
                <w:kern w:val="3"/>
                <w:szCs w:val="24"/>
              </w:rPr>
            </w:pPr>
            <w:r w:rsidRPr="00055A31">
              <w:rPr>
                <w:rFonts w:ascii="微軟正黑體 Light" w:eastAsia="微軟正黑體 Light" w:hAnsi="微軟正黑體 Light" w:cs="新細明體" w:hint="eastAsia"/>
                <w:kern w:val="0"/>
                <w:szCs w:val="24"/>
              </w:rPr>
              <w:t>⑤</w:t>
            </w:r>
            <w:r w:rsidRPr="00055A31">
              <w:rPr>
                <w:rFonts w:ascii="標楷體" w:eastAsia="標楷體" w:hAnsi="標楷體" w:cs="新細明體" w:hint="eastAsia"/>
                <w:kern w:val="0"/>
                <w:szCs w:val="24"/>
              </w:rPr>
              <w:t>其他</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FE034B6"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75303CF" w14:textId="77777777" w:rsidR="004E616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2.305</w:t>
            </w:r>
          </w:p>
        </w:tc>
      </w:tr>
      <w:tr w:rsidR="00814E8E" w:rsidRPr="00055A31" w14:paraId="40D80502"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2CB575" w14:textId="77777777" w:rsidR="00814E8E" w:rsidRPr="00055A31" w:rsidRDefault="00814E8E" w:rsidP="00724D6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16.農民組織及農企業天然災害復耕復建貸款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5E3A16FA"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Times New Roman"/>
                <w:kern w:val="3"/>
                <w:szCs w:val="24"/>
              </w:rPr>
            </w:pPr>
            <w:r w:rsidRPr="00055A31">
              <w:rPr>
                <w:rFonts w:ascii="標楷體" w:eastAsia="標楷體" w:hAnsi="標楷體" w:cs="新細明體" w:hint="eastAsia"/>
                <w:kern w:val="0"/>
                <w:szCs w:val="24"/>
              </w:rPr>
              <w:t>加0.585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75906DFA" w14:textId="77777777" w:rsidR="00814E8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2.305</w:t>
            </w:r>
          </w:p>
        </w:tc>
      </w:tr>
      <w:tr w:rsidR="00814E8E" w:rsidRPr="00055A31" w14:paraId="4490225B"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44FADD" w14:textId="77777777" w:rsidR="00814E8E" w:rsidRPr="00055A31" w:rsidRDefault="00814E8E" w:rsidP="00724D6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sidRPr="00055A31">
              <w:rPr>
                <w:rFonts w:ascii="標楷體" w:eastAsia="標楷體" w:hAnsi="標楷體" w:cs="新細明體"/>
                <w:kern w:val="0"/>
                <w:szCs w:val="24"/>
              </w:rPr>
              <w:t>17.農業保險貸款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0358C1A9"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snapToGrid w:val="0"/>
                <w:kern w:val="0"/>
                <w:szCs w:val="24"/>
              </w:rPr>
              <w:t>減</w:t>
            </w:r>
            <w:r w:rsidRPr="00055A31">
              <w:rPr>
                <w:rFonts w:ascii="標楷體" w:eastAsia="標楷體" w:hAnsi="標楷體" w:cs="新細明體" w:hint="eastAsia"/>
                <w:kern w:val="0"/>
                <w:szCs w:val="24"/>
              </w:rPr>
              <w:t>0.305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7F0A2DE8" w14:textId="77777777" w:rsidR="00814E8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1.415</w:t>
            </w:r>
          </w:p>
        </w:tc>
      </w:tr>
      <w:tr w:rsidR="00814E8E" w:rsidRPr="00055A31" w14:paraId="522FF3FE"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82C74F" w14:textId="77777777" w:rsidR="00814E8E" w:rsidRPr="00055A31" w:rsidRDefault="00814E8E" w:rsidP="00F8139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Times New Roman"/>
                <w:kern w:val="3"/>
                <w:szCs w:val="24"/>
              </w:rPr>
            </w:pPr>
            <w:r w:rsidRPr="00055A31">
              <w:rPr>
                <w:rFonts w:ascii="標楷體" w:eastAsia="標楷體" w:hAnsi="標楷體" w:cs="新細明體"/>
                <w:kern w:val="0"/>
                <w:szCs w:val="24"/>
              </w:rPr>
              <w:t>18.</w:t>
            </w:r>
            <w:r w:rsidR="00F81399">
              <w:rPr>
                <w:rFonts w:ascii="標楷體" w:eastAsia="標楷體" w:hAnsi="標楷體" w:cs="Times New Roman" w:hint="eastAsia"/>
                <w:kern w:val="3"/>
                <w:szCs w:val="24"/>
              </w:rPr>
              <w:t>農民紓困貸款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C25221F"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379B0C34" w14:textId="77777777" w:rsidR="00814E8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F81399" w:rsidRPr="00055A31" w14:paraId="1FE11FA4" w14:textId="77777777" w:rsidTr="00D17C11">
        <w:trPr>
          <w:trHeight w:val="397"/>
          <w:jc w:val="right"/>
        </w:trPr>
        <w:tc>
          <w:tcPr>
            <w:tcW w:w="64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B02D98" w14:textId="77777777" w:rsidR="00F81399" w:rsidRPr="00055A31" w:rsidRDefault="00F81399" w:rsidP="00F8139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Pr>
                <w:rFonts w:ascii="標楷體" w:eastAsia="標楷體" w:hAnsi="標楷體" w:cs="新細明體" w:hint="eastAsia"/>
                <w:kern w:val="0"/>
                <w:szCs w:val="24"/>
              </w:rPr>
              <w:t>19.</w:t>
            </w:r>
            <w:r w:rsidRPr="00F81399">
              <w:rPr>
                <w:rFonts w:ascii="標楷體" w:eastAsia="標楷體" w:hAnsi="標楷體" w:cs="新細明體" w:hint="eastAsia"/>
                <w:kern w:val="0"/>
                <w:szCs w:val="24"/>
              </w:rPr>
              <w:t>擴大家庭農場經營規模協助農民購買耕地貸款</w:t>
            </w:r>
          </w:p>
        </w:tc>
        <w:tc>
          <w:tcPr>
            <w:tcW w:w="1539"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45D1DD49" w14:textId="77777777" w:rsidR="00F81399" w:rsidRPr="00055A31" w:rsidRDefault="00F81399" w:rsidP="00F8139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加0.195</w:t>
            </w:r>
          </w:p>
        </w:tc>
        <w:tc>
          <w:tcPr>
            <w:tcW w:w="1485" w:type="dxa"/>
            <w:tcBorders>
              <w:top w:val="single" w:sz="6" w:space="0" w:color="000000"/>
              <w:left w:val="single" w:sz="4" w:space="0" w:color="auto"/>
              <w:bottom w:val="single" w:sz="6" w:space="0" w:color="000000"/>
              <w:right w:val="single" w:sz="6" w:space="0" w:color="000000"/>
            </w:tcBorders>
            <w:shd w:val="clear" w:color="auto" w:fill="auto"/>
            <w:vAlign w:val="center"/>
          </w:tcPr>
          <w:p w14:paraId="1F2314C9" w14:textId="77777777" w:rsidR="00F81399" w:rsidRPr="00A67208" w:rsidRDefault="00F81399" w:rsidP="00F81399">
            <w:pPr>
              <w:jc w:val="center"/>
              <w:rPr>
                <w:rFonts w:ascii="標楷體" w:eastAsia="標楷體" w:hAnsi="標楷體" w:cs="新細明體"/>
                <w:kern w:val="0"/>
                <w:szCs w:val="24"/>
              </w:rPr>
            </w:pPr>
            <w:r>
              <w:rPr>
                <w:rFonts w:ascii="標楷體" w:eastAsia="標楷體" w:hAnsi="標楷體" w:cs="新細明體"/>
                <w:kern w:val="0"/>
                <w:szCs w:val="24"/>
              </w:rPr>
              <w:t>1.915</w:t>
            </w:r>
          </w:p>
        </w:tc>
      </w:tr>
      <w:tr w:rsidR="00814E8E" w:rsidRPr="00055A31" w14:paraId="572B6866" w14:textId="77777777" w:rsidTr="00D17C11">
        <w:trPr>
          <w:trHeight w:val="397"/>
          <w:jc w:val="right"/>
        </w:trPr>
        <w:tc>
          <w:tcPr>
            <w:tcW w:w="646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1A878809" w14:textId="77777777" w:rsidR="00814E8E" w:rsidRPr="00055A31" w:rsidRDefault="00F81399" w:rsidP="00724D69">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Pr>
                <w:rFonts w:ascii="標楷體" w:eastAsia="標楷體" w:hAnsi="標楷體" w:cs="新細明體"/>
                <w:kern w:val="0"/>
                <w:szCs w:val="24"/>
              </w:rPr>
              <w:t>20</w:t>
            </w:r>
            <w:r w:rsidR="00814E8E" w:rsidRPr="00055A31">
              <w:rPr>
                <w:rFonts w:ascii="標楷體" w:eastAsia="標楷體" w:hAnsi="標楷體" w:cs="新細明體" w:hint="eastAsia"/>
                <w:kern w:val="0"/>
                <w:szCs w:val="24"/>
              </w:rPr>
              <w:t>.改善財務貸款(</w:t>
            </w:r>
            <w:r w:rsidR="00814E8E" w:rsidRPr="00055A31">
              <w:rPr>
                <w:rFonts w:ascii="標楷體" w:eastAsia="標楷體" w:hAnsi="標楷體" w:cs="Arial Unicode MS" w:hint="eastAsia"/>
                <w:kern w:val="0"/>
                <w:szCs w:val="24"/>
              </w:rPr>
              <w:t>註5)</w:t>
            </w:r>
          </w:p>
        </w:tc>
        <w:tc>
          <w:tcPr>
            <w:tcW w:w="1539" w:type="dxa"/>
            <w:tcBorders>
              <w:top w:val="single" w:sz="6" w:space="0" w:color="000000"/>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C7A7040" w14:textId="77777777" w:rsidR="00814E8E" w:rsidRPr="00055A31" w:rsidRDefault="00814E8E" w:rsidP="00724D69">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rPr>
              <w:t>加1.695</w:t>
            </w:r>
          </w:p>
        </w:tc>
        <w:tc>
          <w:tcPr>
            <w:tcW w:w="1485" w:type="dxa"/>
            <w:tcBorders>
              <w:top w:val="single" w:sz="6" w:space="0" w:color="000000"/>
              <w:left w:val="single" w:sz="4" w:space="0" w:color="auto"/>
              <w:bottom w:val="single" w:sz="4" w:space="0" w:color="auto"/>
              <w:right w:val="single" w:sz="6" w:space="0" w:color="000000"/>
            </w:tcBorders>
            <w:shd w:val="clear" w:color="auto" w:fill="auto"/>
            <w:vAlign w:val="center"/>
          </w:tcPr>
          <w:p w14:paraId="60311CD1" w14:textId="77777777" w:rsidR="00814E8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3.415</w:t>
            </w:r>
          </w:p>
        </w:tc>
      </w:tr>
      <w:tr w:rsidR="004E616E" w:rsidRPr="00055A31" w14:paraId="18D62AB1" w14:textId="77777777" w:rsidTr="00D17C11">
        <w:trPr>
          <w:trHeight w:val="340"/>
          <w:jc w:val="right"/>
        </w:trPr>
        <w:tc>
          <w:tcPr>
            <w:tcW w:w="1694" w:type="dxa"/>
            <w:vMerge w:val="restart"/>
            <w:tcBorders>
              <w:top w:val="single" w:sz="4" w:space="0" w:color="auto"/>
              <w:left w:val="single" w:sz="6" w:space="0" w:color="000000"/>
              <w:right w:val="single" w:sz="4" w:space="0" w:color="auto"/>
            </w:tcBorders>
            <w:shd w:val="clear" w:color="auto" w:fill="auto"/>
            <w:tcMar>
              <w:top w:w="0" w:type="dxa"/>
              <w:left w:w="28" w:type="dxa"/>
              <w:bottom w:w="0" w:type="dxa"/>
              <w:right w:w="28" w:type="dxa"/>
            </w:tcMar>
            <w:vAlign w:val="center"/>
          </w:tcPr>
          <w:p w14:paraId="3750EF2A" w14:textId="77777777" w:rsidR="004E616E" w:rsidRPr="00055A31" w:rsidRDefault="00F81399" w:rsidP="004E616E">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Pr>
                <w:rFonts w:ascii="標楷體" w:eastAsia="標楷體" w:hAnsi="標楷體" w:cs="新細明體"/>
                <w:kern w:val="0"/>
                <w:szCs w:val="24"/>
              </w:rPr>
              <w:t>21</w:t>
            </w:r>
            <w:r w:rsidR="004E616E" w:rsidRPr="00055A31">
              <w:rPr>
                <w:rFonts w:ascii="標楷體" w:eastAsia="標楷體" w:hAnsi="標楷體" w:cs="新細明體" w:hint="eastAsia"/>
                <w:kern w:val="0"/>
                <w:szCs w:val="24"/>
              </w:rPr>
              <w:t>.</w:t>
            </w:r>
            <w:r w:rsidR="004E616E" w:rsidRPr="00055A31">
              <w:rPr>
                <w:rFonts w:ascii="標楷體" w:eastAsia="標楷體" w:hAnsi="標楷體" w:cs="新細明體" w:hint="eastAsia"/>
                <w:kern w:val="0"/>
                <w:szCs w:val="24"/>
                <w:lang w:eastAsia="zh-HK"/>
              </w:rPr>
              <w:t>農業天然災害低利貸款</w:t>
            </w:r>
          </w:p>
        </w:tc>
        <w:tc>
          <w:tcPr>
            <w:tcW w:w="4766" w:type="dxa"/>
            <w:tcBorders>
              <w:top w:val="single" w:sz="4" w:space="0" w:color="auto"/>
              <w:left w:val="single" w:sz="4" w:space="0" w:color="auto"/>
              <w:bottom w:val="single" w:sz="4" w:space="0" w:color="auto"/>
              <w:right w:val="single" w:sz="6" w:space="0" w:color="000000"/>
            </w:tcBorders>
            <w:shd w:val="clear" w:color="auto" w:fill="auto"/>
            <w:vAlign w:val="center"/>
          </w:tcPr>
          <w:p w14:paraId="36F3FD7E" w14:textId="77777777" w:rsidR="004E616E" w:rsidRPr="00055A31" w:rsidRDefault="004E616E" w:rsidP="004E616E">
            <w:pPr>
              <w:overflowPunct w:val="0"/>
              <w:autoSpaceDE w:val="0"/>
              <w:autoSpaceDN w:val="0"/>
              <w:adjustRightInd w:val="0"/>
              <w:snapToGrid w:val="0"/>
              <w:spacing w:afterLines="10" w:after="36" w:line="280" w:lineRule="exact"/>
              <w:ind w:left="255" w:hanging="255"/>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①</w:t>
            </w:r>
            <w:r w:rsidRPr="00055A31">
              <w:rPr>
                <w:rFonts w:ascii="標楷體" w:eastAsia="標楷體" w:hAnsi="標楷體" w:cs="新細明體" w:hint="eastAsia"/>
                <w:spacing w:val="6"/>
                <w:kern w:val="0"/>
                <w:szCs w:val="24"/>
                <w:lang w:eastAsia="zh-HK"/>
              </w:rPr>
              <w:t>莫拉克颱風、</w:t>
            </w:r>
            <w:r w:rsidRPr="00055A31">
              <w:rPr>
                <w:rFonts w:ascii="標楷體" w:eastAsia="標楷體" w:hAnsi="標楷體" w:cs="新細明體"/>
                <w:spacing w:val="6"/>
                <w:kern w:val="0"/>
                <w:szCs w:val="24"/>
                <w:lang w:eastAsia="zh-HK"/>
              </w:rPr>
              <w:t>凡那比颱風（兼有莫拉</w:t>
            </w:r>
            <w:r w:rsidRPr="00055A31">
              <w:rPr>
                <w:rFonts w:ascii="標楷體" w:eastAsia="標楷體" w:hAnsi="標楷體" w:cs="新細明體" w:hint="eastAsia"/>
                <w:spacing w:val="6"/>
                <w:kern w:val="0"/>
                <w:szCs w:val="24"/>
                <w:lang w:eastAsia="zh-HK"/>
              </w:rPr>
              <w:t>克颱風</w:t>
            </w:r>
            <w:r w:rsidRPr="00055A31">
              <w:rPr>
                <w:rFonts w:ascii="標楷體" w:eastAsia="標楷體" w:hAnsi="標楷體" w:cs="新細明體"/>
                <w:spacing w:val="6"/>
                <w:kern w:val="0"/>
                <w:szCs w:val="24"/>
              </w:rPr>
              <w:t>）</w:t>
            </w:r>
          </w:p>
        </w:tc>
        <w:tc>
          <w:tcPr>
            <w:tcW w:w="1539" w:type="dxa"/>
            <w:tcBorders>
              <w:top w:val="single" w:sz="4" w:space="0" w:color="auto"/>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9509F71"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lang w:eastAsia="zh-HK"/>
              </w:rPr>
              <w:t>減</w:t>
            </w:r>
            <w:r w:rsidRPr="00055A31">
              <w:rPr>
                <w:rFonts w:ascii="標楷體" w:eastAsia="標楷體" w:hAnsi="標楷體" w:cs="新細明體" w:hint="eastAsia"/>
                <w:kern w:val="0"/>
                <w:szCs w:val="24"/>
              </w:rPr>
              <w:t>0.415</w:t>
            </w:r>
          </w:p>
        </w:tc>
        <w:tc>
          <w:tcPr>
            <w:tcW w:w="1485" w:type="dxa"/>
            <w:tcBorders>
              <w:top w:val="single" w:sz="4" w:space="0" w:color="auto"/>
              <w:left w:val="single" w:sz="4" w:space="0" w:color="auto"/>
              <w:bottom w:val="single" w:sz="4" w:space="0" w:color="auto"/>
              <w:right w:val="single" w:sz="6" w:space="0" w:color="000000"/>
            </w:tcBorders>
            <w:shd w:val="clear" w:color="auto" w:fill="auto"/>
            <w:vAlign w:val="center"/>
          </w:tcPr>
          <w:p w14:paraId="350195A2" w14:textId="77777777" w:rsidR="004E616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1.305</w:t>
            </w:r>
          </w:p>
        </w:tc>
      </w:tr>
      <w:tr w:rsidR="004E616E" w:rsidRPr="00055A31" w14:paraId="552D595F" w14:textId="77777777" w:rsidTr="00D17C11">
        <w:trPr>
          <w:trHeight w:val="397"/>
          <w:jc w:val="right"/>
        </w:trPr>
        <w:tc>
          <w:tcPr>
            <w:tcW w:w="1694" w:type="dxa"/>
            <w:vMerge/>
            <w:tcBorders>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6B307CAC" w14:textId="77777777" w:rsidR="004E616E" w:rsidRPr="00055A31" w:rsidRDefault="004E616E" w:rsidP="004E616E">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p>
        </w:tc>
        <w:tc>
          <w:tcPr>
            <w:tcW w:w="4766" w:type="dxa"/>
            <w:tcBorders>
              <w:top w:val="single" w:sz="4" w:space="0" w:color="auto"/>
              <w:left w:val="single" w:sz="4" w:space="0" w:color="auto"/>
              <w:bottom w:val="single" w:sz="6" w:space="0" w:color="000000"/>
              <w:right w:val="single" w:sz="6" w:space="0" w:color="000000"/>
            </w:tcBorders>
            <w:shd w:val="clear" w:color="auto" w:fill="auto"/>
            <w:vAlign w:val="center"/>
          </w:tcPr>
          <w:p w14:paraId="3E2BD16A" w14:textId="77777777" w:rsidR="004E616E" w:rsidRPr="00055A31" w:rsidRDefault="004E616E" w:rsidP="004E616E">
            <w:pPr>
              <w:overflowPunct w:val="0"/>
              <w:autoSpaceDE w:val="0"/>
              <w:autoSpaceDN w:val="0"/>
              <w:adjustRightInd w:val="0"/>
              <w:snapToGrid w:val="0"/>
              <w:spacing w:afterLines="10" w:after="36" w:line="280" w:lineRule="exact"/>
              <w:ind w:left="360" w:hanging="360"/>
              <w:jc w:val="both"/>
              <w:textAlignment w:val="baseline"/>
              <w:rPr>
                <w:rFonts w:ascii="標楷體" w:eastAsia="標楷體" w:hAnsi="標楷體" w:cs="新細明體"/>
                <w:kern w:val="0"/>
                <w:szCs w:val="24"/>
              </w:rPr>
            </w:pPr>
            <w:r w:rsidRPr="00055A31">
              <w:rPr>
                <w:rFonts w:ascii="微軟正黑體 Light" w:eastAsia="微軟正黑體 Light" w:hAnsi="微軟正黑體 Light" w:cs="新細明體" w:hint="eastAsia"/>
                <w:kern w:val="0"/>
                <w:szCs w:val="24"/>
              </w:rPr>
              <w:t>②</w:t>
            </w:r>
            <w:r w:rsidRPr="00055A31">
              <w:rPr>
                <w:rFonts w:ascii="標楷體" w:eastAsia="標楷體" w:hAnsi="標楷體" w:cs="新細明體" w:hint="eastAsia"/>
                <w:kern w:val="0"/>
                <w:szCs w:val="24"/>
                <w:lang w:eastAsia="zh-HK"/>
              </w:rPr>
              <w:t>其他</w:t>
            </w:r>
          </w:p>
        </w:tc>
        <w:tc>
          <w:tcPr>
            <w:tcW w:w="1539" w:type="dxa"/>
            <w:tcBorders>
              <w:top w:val="single" w:sz="4" w:space="0" w:color="auto"/>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20D9DF5" w14:textId="77777777" w:rsidR="004E616E" w:rsidRPr="00055A31" w:rsidRDefault="004E616E" w:rsidP="004E616E">
            <w:pPr>
              <w:overflowPunct w:val="0"/>
              <w:autoSpaceDE w:val="0"/>
              <w:autoSpaceDN w:val="0"/>
              <w:adjustRightInd w:val="0"/>
              <w:snapToGrid w:val="0"/>
              <w:spacing w:line="280" w:lineRule="exact"/>
              <w:jc w:val="center"/>
              <w:textAlignment w:val="baseline"/>
              <w:rPr>
                <w:rFonts w:ascii="標楷體" w:eastAsia="標楷體" w:hAnsi="標楷體" w:cs="新細明體"/>
                <w:kern w:val="0"/>
                <w:szCs w:val="24"/>
              </w:rPr>
            </w:pPr>
            <w:r w:rsidRPr="00055A31">
              <w:rPr>
                <w:rFonts w:ascii="標楷體" w:eastAsia="標楷體" w:hAnsi="標楷體" w:cs="新細明體" w:hint="eastAsia"/>
                <w:kern w:val="0"/>
                <w:szCs w:val="24"/>
                <w:lang w:eastAsia="zh-HK"/>
              </w:rPr>
              <w:t>減</w:t>
            </w:r>
            <w:r w:rsidRPr="00055A31">
              <w:rPr>
                <w:rFonts w:ascii="標楷體" w:eastAsia="標楷體" w:hAnsi="標楷體" w:cs="新細明體" w:hint="eastAsia"/>
                <w:kern w:val="0"/>
                <w:szCs w:val="24"/>
              </w:rPr>
              <w:t>0.305</w:t>
            </w:r>
          </w:p>
        </w:tc>
        <w:tc>
          <w:tcPr>
            <w:tcW w:w="1485" w:type="dxa"/>
            <w:tcBorders>
              <w:top w:val="single" w:sz="4" w:space="0" w:color="auto"/>
              <w:left w:val="single" w:sz="4" w:space="0" w:color="auto"/>
              <w:bottom w:val="single" w:sz="6" w:space="0" w:color="000000"/>
              <w:right w:val="single" w:sz="6" w:space="0" w:color="000000"/>
            </w:tcBorders>
            <w:shd w:val="clear" w:color="auto" w:fill="auto"/>
            <w:vAlign w:val="center"/>
          </w:tcPr>
          <w:p w14:paraId="4F71A0A9" w14:textId="77777777" w:rsidR="004E616E" w:rsidRPr="00A67208" w:rsidRDefault="004A1C13" w:rsidP="00D17C11">
            <w:pPr>
              <w:jc w:val="center"/>
              <w:rPr>
                <w:rFonts w:ascii="標楷體" w:eastAsia="標楷體" w:hAnsi="標楷體" w:cs="新細明體"/>
                <w:kern w:val="0"/>
                <w:szCs w:val="24"/>
              </w:rPr>
            </w:pPr>
            <w:r>
              <w:rPr>
                <w:rFonts w:ascii="標楷體" w:eastAsia="標楷體" w:hAnsi="標楷體" w:cs="新細明體"/>
                <w:kern w:val="0"/>
                <w:szCs w:val="24"/>
              </w:rPr>
              <w:t>1.415</w:t>
            </w:r>
          </w:p>
        </w:tc>
      </w:tr>
    </w:tbl>
    <w:p w14:paraId="47CA7385" w14:textId="77777777" w:rsidR="00814E8E" w:rsidRPr="00055A31" w:rsidRDefault="00814E8E" w:rsidP="00814E8E">
      <w:pPr>
        <w:overflowPunct w:val="0"/>
        <w:autoSpaceDE w:val="0"/>
        <w:autoSpaceDN w:val="0"/>
        <w:adjustRightInd w:val="0"/>
        <w:snapToGrid w:val="0"/>
        <w:spacing w:line="320" w:lineRule="exact"/>
        <w:jc w:val="both"/>
        <w:textAlignment w:val="baseline"/>
        <w:rPr>
          <w:rFonts w:ascii="標楷體" w:eastAsia="標楷體" w:hAnsi="標楷體" w:cs="F"/>
          <w:kern w:val="3"/>
          <w:sz w:val="22"/>
        </w:rPr>
      </w:pPr>
      <w:r w:rsidRPr="00055A31">
        <w:rPr>
          <w:rFonts w:ascii="標楷體" w:eastAsia="標楷體" w:hAnsi="標楷體" w:cs="F"/>
          <w:kern w:val="3"/>
          <w:sz w:val="22"/>
        </w:rPr>
        <w:t>備註：</w:t>
      </w:r>
    </w:p>
    <w:p w14:paraId="3CBE7F45" w14:textId="77777777" w:rsidR="00814E8E" w:rsidRPr="00055A31" w:rsidRDefault="00814E8E" w:rsidP="00814E8E">
      <w:pPr>
        <w:overflowPunct w:val="0"/>
        <w:autoSpaceDE w:val="0"/>
        <w:autoSpaceDN w:val="0"/>
        <w:adjustRightInd w:val="0"/>
        <w:snapToGrid w:val="0"/>
        <w:spacing w:line="320" w:lineRule="exact"/>
        <w:ind w:leftChars="-1" w:left="211"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1.申請者須為第5條第1項</w:t>
      </w:r>
      <w:r w:rsidRPr="00055A31">
        <w:rPr>
          <w:rFonts w:ascii="標楷體" w:eastAsia="標楷體" w:hAnsi="標楷體" w:cs="F" w:hint="eastAsia"/>
          <w:kern w:val="3"/>
          <w:sz w:val="22"/>
          <w:lang w:eastAsia="zh-HK"/>
        </w:rPr>
        <w:t>第</w:t>
      </w:r>
      <w:r w:rsidRPr="00055A31">
        <w:rPr>
          <w:rFonts w:ascii="標楷體" w:eastAsia="標楷體" w:hAnsi="標楷體" w:cs="F" w:hint="eastAsia"/>
          <w:kern w:val="3"/>
          <w:sz w:val="22"/>
        </w:rPr>
        <w:t>8</w:t>
      </w:r>
      <w:r w:rsidRPr="00055A31">
        <w:rPr>
          <w:rFonts w:ascii="標楷體" w:eastAsia="標楷體" w:hAnsi="標楷體" w:cs="F" w:hint="eastAsia"/>
          <w:kern w:val="3"/>
          <w:sz w:val="22"/>
          <w:lang w:eastAsia="zh-HK"/>
        </w:rPr>
        <w:t>款借款人</w:t>
      </w:r>
      <w:r w:rsidRPr="00055A31">
        <w:rPr>
          <w:rFonts w:ascii="標楷體" w:eastAsia="標楷體" w:hAnsi="標楷體" w:cs="F" w:hint="eastAsia"/>
          <w:kern w:val="3"/>
          <w:sz w:val="22"/>
        </w:rPr>
        <w:t>，且應先取得直轄市、縣(市)政府核發</w:t>
      </w:r>
      <w:r w:rsidRPr="00055A31">
        <w:rPr>
          <w:rFonts w:ascii="標楷體" w:eastAsia="標楷體" w:hAnsi="標楷體" w:cs="F" w:hint="eastAsia"/>
          <w:kern w:val="3"/>
          <w:sz w:val="22"/>
          <w:lang w:eastAsia="zh-HK"/>
        </w:rPr>
        <w:t>菇類栽培場</w:t>
      </w:r>
      <w:r w:rsidRPr="00055A31">
        <w:rPr>
          <w:rFonts w:ascii="標楷體" w:eastAsia="標楷體" w:hAnsi="標楷體" w:cs="F" w:hint="eastAsia"/>
          <w:kern w:val="3"/>
          <w:sz w:val="22"/>
        </w:rPr>
        <w:t>得附屬設置屋頂型綠能設施容許使用同意書</w:t>
      </w:r>
      <w:r w:rsidRPr="00055A31">
        <w:rPr>
          <w:rFonts w:ascii="標楷體" w:eastAsia="標楷體" w:hAnsi="標楷體" w:cs="F"/>
          <w:kern w:val="3"/>
          <w:sz w:val="22"/>
        </w:rPr>
        <w:t>。</w:t>
      </w:r>
    </w:p>
    <w:p w14:paraId="73255E9E" w14:textId="77777777" w:rsidR="00814E8E" w:rsidRPr="00055A31" w:rsidRDefault="00814E8E" w:rsidP="00814E8E">
      <w:pPr>
        <w:overflowPunct w:val="0"/>
        <w:autoSpaceDE w:val="0"/>
        <w:autoSpaceDN w:val="0"/>
        <w:adjustRightInd w:val="0"/>
        <w:snapToGrid w:val="0"/>
        <w:spacing w:line="320" w:lineRule="exact"/>
        <w:ind w:leftChars="-1" w:left="211"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2.申請者須為第6條第1項之養殖業者，且應先取得直轄市、縣(市)政府核發室內養殖設施得附屬設置屋頂型綠能設施容許使用同意書</w:t>
      </w:r>
      <w:r w:rsidRPr="00055A31">
        <w:rPr>
          <w:rFonts w:ascii="標楷體" w:eastAsia="標楷體" w:hAnsi="標楷體" w:cs="F"/>
          <w:kern w:val="3"/>
          <w:sz w:val="22"/>
        </w:rPr>
        <w:t>。</w:t>
      </w:r>
    </w:p>
    <w:p w14:paraId="7BABCA75" w14:textId="77777777" w:rsidR="00814E8E" w:rsidRPr="00055A31" w:rsidRDefault="00814E8E" w:rsidP="00814E8E">
      <w:pPr>
        <w:overflowPunct w:val="0"/>
        <w:autoSpaceDE w:val="0"/>
        <w:autoSpaceDN w:val="0"/>
        <w:adjustRightInd w:val="0"/>
        <w:snapToGrid w:val="0"/>
        <w:spacing w:line="320" w:lineRule="exact"/>
        <w:ind w:leftChars="-7" w:left="196"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3.申請者須為第7條第1項第1款借款人，且應先取得直轄市、縣(市)政府核發畜禽舍得附屬設置屋頂型綠能設施容許使用同意書。</w:t>
      </w:r>
    </w:p>
    <w:p w14:paraId="0882DC79" w14:textId="77777777" w:rsidR="00814E8E" w:rsidRPr="00055A31" w:rsidRDefault="00814E8E" w:rsidP="00814E8E">
      <w:pPr>
        <w:overflowPunct w:val="0"/>
        <w:autoSpaceDE w:val="0"/>
        <w:autoSpaceDN w:val="0"/>
        <w:adjustRightInd w:val="0"/>
        <w:snapToGrid w:val="0"/>
        <w:spacing w:line="320" w:lineRule="exact"/>
        <w:ind w:leftChars="-7" w:left="196" w:hangingChars="97" w:hanging="213"/>
        <w:jc w:val="both"/>
        <w:textAlignment w:val="baseline"/>
        <w:rPr>
          <w:rFonts w:ascii="標楷體" w:eastAsia="標楷體" w:hAnsi="標楷體" w:cs="F"/>
          <w:kern w:val="3"/>
          <w:sz w:val="22"/>
        </w:rPr>
      </w:pPr>
      <w:r w:rsidRPr="00055A31">
        <w:rPr>
          <w:rFonts w:ascii="標楷體" w:eastAsia="標楷體" w:hAnsi="標楷體" w:cs="F" w:hint="eastAsia"/>
          <w:kern w:val="3"/>
          <w:sz w:val="22"/>
        </w:rPr>
        <w:t>4.農民組織負責人依財政部稅務</w:t>
      </w:r>
      <w:proofErr w:type="gramStart"/>
      <w:r w:rsidRPr="00055A31">
        <w:rPr>
          <w:rFonts w:ascii="標楷體" w:eastAsia="標楷體" w:hAnsi="標楷體" w:cs="F" w:hint="eastAsia"/>
          <w:kern w:val="3"/>
          <w:sz w:val="22"/>
        </w:rPr>
        <w:t>入口網稅籍</w:t>
      </w:r>
      <w:proofErr w:type="gramEnd"/>
      <w:r w:rsidRPr="00055A31">
        <w:rPr>
          <w:rFonts w:ascii="標楷體" w:eastAsia="標楷體" w:hAnsi="標楷體" w:cs="F" w:hint="eastAsia"/>
          <w:kern w:val="3"/>
          <w:sz w:val="22"/>
        </w:rPr>
        <w:t>登記資料公示查詢結果之負責人認定之；農企業負責人依經濟部商業司商工登記公示資料查詢結果之代表人或負責人認定之</w:t>
      </w:r>
      <w:r w:rsidRPr="00055A31">
        <w:rPr>
          <w:rFonts w:ascii="標楷體" w:eastAsia="標楷體" w:hAnsi="標楷體" w:cs="F"/>
          <w:kern w:val="3"/>
          <w:sz w:val="22"/>
        </w:rPr>
        <w:t>。</w:t>
      </w:r>
    </w:p>
    <w:p w14:paraId="1F50CC13" w14:textId="77777777" w:rsidR="00814E8E" w:rsidRPr="00055A31" w:rsidRDefault="00814E8E" w:rsidP="00814E8E">
      <w:pPr>
        <w:spacing w:line="320" w:lineRule="exact"/>
        <w:ind w:left="440" w:hangingChars="200" w:hanging="440"/>
        <w:jc w:val="both"/>
        <w:rPr>
          <w:rFonts w:ascii="標楷體" w:eastAsia="標楷體" w:hAnsi="標楷體" w:cs="Times New Roman"/>
          <w:kern w:val="3"/>
          <w:sz w:val="22"/>
        </w:rPr>
      </w:pPr>
      <w:r w:rsidRPr="00055A31">
        <w:rPr>
          <w:rFonts w:ascii="標楷體" w:eastAsia="標楷體" w:hAnsi="標楷體" w:cs="Times New Roman" w:hint="eastAsia"/>
          <w:kern w:val="3"/>
          <w:sz w:val="22"/>
        </w:rPr>
        <w:t>5.</w:t>
      </w:r>
      <w:r w:rsidRPr="00055A31">
        <w:rPr>
          <w:rFonts w:ascii="標楷體" w:eastAsia="標楷體" w:hAnsi="標楷體" w:cs="Times New Roman"/>
          <w:kern w:val="3"/>
          <w:sz w:val="22"/>
        </w:rPr>
        <w:t>改善財務貸款</w:t>
      </w:r>
      <w:r w:rsidRPr="00055A31">
        <w:rPr>
          <w:rFonts w:ascii="標楷體" w:eastAsia="標楷體" w:hAnsi="標楷體" w:cs="Times New Roman" w:hint="eastAsia"/>
          <w:kern w:val="3"/>
          <w:sz w:val="22"/>
        </w:rPr>
        <w:t>於</w:t>
      </w:r>
      <w:r w:rsidRPr="00055A31">
        <w:rPr>
          <w:rFonts w:ascii="標楷體" w:eastAsia="標楷體" w:hAnsi="標楷體" w:cs="Times New Roman"/>
          <w:kern w:val="3"/>
          <w:sz w:val="22"/>
        </w:rPr>
        <w:t>105年3月22日廢止生效。</w:t>
      </w:r>
    </w:p>
    <w:p w14:paraId="79B1BEA1" w14:textId="77777777" w:rsidR="00EA610A" w:rsidRPr="00814E8E" w:rsidRDefault="00EA610A"/>
    <w:sectPr w:rsidR="00EA610A" w:rsidRPr="00814E8E" w:rsidSect="00814E8E">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AB056" w14:textId="77777777" w:rsidR="001D7D20" w:rsidRDefault="001D7D20"/>
  </w:endnote>
  <w:endnote w:type="continuationSeparator" w:id="0">
    <w:p w14:paraId="44DB7F6F" w14:textId="77777777" w:rsidR="001D7D20" w:rsidRDefault="001D7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Light">
    <w:panose1 w:val="020B0304030504040204"/>
    <w:charset w:val="88"/>
    <w:family w:val="swiss"/>
    <w:pitch w:val="variable"/>
    <w:sig w:usb0="8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28147" w14:textId="77777777" w:rsidR="001D7D20" w:rsidRDefault="001D7D20"/>
  </w:footnote>
  <w:footnote w:type="continuationSeparator" w:id="0">
    <w:p w14:paraId="7F16A874" w14:textId="77777777" w:rsidR="001D7D20" w:rsidRDefault="001D7D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514E9" w14:textId="77777777" w:rsidR="00414387" w:rsidRPr="00414387" w:rsidRDefault="001A2217" w:rsidP="00414387">
    <w:pPr>
      <w:pStyle w:val="a5"/>
      <w:rPr>
        <w:rFonts w:ascii="標楷體" w:eastAsia="標楷體" w:hAnsi="標楷體"/>
      </w:rPr>
    </w:pPr>
    <w:r>
      <w:rPr>
        <w:rFonts w:ascii="標楷體" w:eastAsia="標楷體" w:hAnsi="標楷體" w:cs="Arial" w:hint="eastAsia"/>
        <w:color w:val="2A2A2A"/>
        <w:shd w:val="clear" w:color="auto" w:fill="FFFFFF"/>
      </w:rPr>
      <w:t xml:space="preserve">                                                                                 </w:t>
    </w:r>
    <w:r w:rsidR="00414387" w:rsidRPr="00414387">
      <w:rPr>
        <w:rFonts w:ascii="標楷體" w:eastAsia="標楷體" w:hAnsi="標楷體" w:cs="Arial"/>
        <w:color w:val="2A2A2A"/>
        <w:shd w:val="clear" w:color="auto" w:fill="FFFFFF"/>
      </w:rPr>
      <w:t>利率生效日期</w:t>
    </w:r>
    <w:r w:rsidR="00FB6772">
      <w:rPr>
        <w:rFonts w:ascii="標楷體" w:eastAsia="標楷體" w:hAnsi="標楷體" w:cs="Arial"/>
        <w:color w:val="2A2A2A"/>
        <w:shd w:val="clear" w:color="auto" w:fill="FFFFFF"/>
      </w:rPr>
      <w:t>: 113/8/2</w:t>
    </w:r>
    <w:r w:rsidR="004B36D1">
      <w:rPr>
        <w:rFonts w:ascii="標楷體" w:eastAsia="標楷體" w:hAnsi="標楷體" w:cs="Arial"/>
        <w:color w:val="2A2A2A"/>
        <w:shd w:val="clear" w:color="auto" w:fill="FFFFFF"/>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8E"/>
    <w:rsid w:val="00025F73"/>
    <w:rsid w:val="000C52B3"/>
    <w:rsid w:val="00165BD4"/>
    <w:rsid w:val="001A2217"/>
    <w:rsid w:val="001D7D20"/>
    <w:rsid w:val="001F576D"/>
    <w:rsid w:val="00266881"/>
    <w:rsid w:val="00296A6A"/>
    <w:rsid w:val="002A6513"/>
    <w:rsid w:val="00340A47"/>
    <w:rsid w:val="00384B5F"/>
    <w:rsid w:val="00414387"/>
    <w:rsid w:val="0041447E"/>
    <w:rsid w:val="004170D2"/>
    <w:rsid w:val="004A1C13"/>
    <w:rsid w:val="004B36D1"/>
    <w:rsid w:val="004E616E"/>
    <w:rsid w:val="00514825"/>
    <w:rsid w:val="005854F0"/>
    <w:rsid w:val="00633A85"/>
    <w:rsid w:val="006C2FE5"/>
    <w:rsid w:val="00725277"/>
    <w:rsid w:val="0074276D"/>
    <w:rsid w:val="00774256"/>
    <w:rsid w:val="007A37F4"/>
    <w:rsid w:val="00814E8E"/>
    <w:rsid w:val="00854D85"/>
    <w:rsid w:val="009014DA"/>
    <w:rsid w:val="009A1052"/>
    <w:rsid w:val="009B513D"/>
    <w:rsid w:val="00A267AB"/>
    <w:rsid w:val="00A67208"/>
    <w:rsid w:val="00B3092A"/>
    <w:rsid w:val="00C91F10"/>
    <w:rsid w:val="00CB2613"/>
    <w:rsid w:val="00CC015B"/>
    <w:rsid w:val="00D17C11"/>
    <w:rsid w:val="00D32D59"/>
    <w:rsid w:val="00D86521"/>
    <w:rsid w:val="00DB63C6"/>
    <w:rsid w:val="00DD1323"/>
    <w:rsid w:val="00DF1DEC"/>
    <w:rsid w:val="00EA610A"/>
    <w:rsid w:val="00F81399"/>
    <w:rsid w:val="00FB67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4094A"/>
  <w15:chartTrackingRefBased/>
  <w15:docId w15:val="{157ADB29-420C-46F3-A51C-00D30239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E8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14E8E"/>
    <w:pPr>
      <w:widowControl w:val="0"/>
      <w:suppressAutoHyphens/>
      <w:autoSpaceDN w:val="0"/>
      <w:textAlignment w:val="baseline"/>
    </w:pPr>
    <w:rPr>
      <w:rFonts w:ascii="Calibri" w:eastAsia="新細明體, PMingLiU" w:hAnsi="Calibri" w:cs="Times New Roman"/>
      <w:kern w:val="3"/>
    </w:rPr>
  </w:style>
  <w:style w:type="paragraph" w:styleId="a3">
    <w:name w:val="Balloon Text"/>
    <w:basedOn w:val="a"/>
    <w:link w:val="a4"/>
    <w:uiPriority w:val="99"/>
    <w:semiHidden/>
    <w:unhideWhenUsed/>
    <w:rsid w:val="00A6720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67208"/>
    <w:rPr>
      <w:rFonts w:asciiTheme="majorHAnsi" w:eastAsiaTheme="majorEastAsia" w:hAnsiTheme="majorHAnsi" w:cstheme="majorBidi"/>
      <w:sz w:val="18"/>
      <w:szCs w:val="18"/>
    </w:rPr>
  </w:style>
  <w:style w:type="paragraph" w:styleId="a5">
    <w:name w:val="header"/>
    <w:basedOn w:val="a"/>
    <w:link w:val="a6"/>
    <w:uiPriority w:val="99"/>
    <w:unhideWhenUsed/>
    <w:rsid w:val="00D17C11"/>
    <w:pPr>
      <w:tabs>
        <w:tab w:val="center" w:pos="4153"/>
        <w:tab w:val="right" w:pos="8306"/>
      </w:tabs>
      <w:snapToGrid w:val="0"/>
    </w:pPr>
    <w:rPr>
      <w:sz w:val="20"/>
      <w:szCs w:val="20"/>
    </w:rPr>
  </w:style>
  <w:style w:type="character" w:customStyle="1" w:styleId="a6">
    <w:name w:val="頁首 字元"/>
    <w:basedOn w:val="a0"/>
    <w:link w:val="a5"/>
    <w:uiPriority w:val="99"/>
    <w:rsid w:val="00D17C11"/>
    <w:rPr>
      <w:sz w:val="20"/>
      <w:szCs w:val="20"/>
    </w:rPr>
  </w:style>
  <w:style w:type="paragraph" w:styleId="a7">
    <w:name w:val="footer"/>
    <w:basedOn w:val="a"/>
    <w:link w:val="a8"/>
    <w:uiPriority w:val="99"/>
    <w:unhideWhenUsed/>
    <w:rsid w:val="00D17C11"/>
    <w:pPr>
      <w:tabs>
        <w:tab w:val="center" w:pos="4153"/>
        <w:tab w:val="right" w:pos="8306"/>
      </w:tabs>
      <w:snapToGrid w:val="0"/>
    </w:pPr>
    <w:rPr>
      <w:sz w:val="20"/>
      <w:szCs w:val="20"/>
    </w:rPr>
  </w:style>
  <w:style w:type="character" w:customStyle="1" w:styleId="a8">
    <w:name w:val="頁尾 字元"/>
    <w:basedOn w:val="a0"/>
    <w:link w:val="a7"/>
    <w:uiPriority w:val="99"/>
    <w:rsid w:val="00D17C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13180">
      <w:bodyDiv w:val="1"/>
      <w:marLeft w:val="0"/>
      <w:marRight w:val="0"/>
      <w:marTop w:val="0"/>
      <w:marBottom w:val="0"/>
      <w:divBdr>
        <w:top w:val="none" w:sz="0" w:space="0" w:color="auto"/>
        <w:left w:val="none" w:sz="0" w:space="0" w:color="auto"/>
        <w:bottom w:val="none" w:sz="0" w:space="0" w:color="auto"/>
        <w:right w:val="none" w:sz="0" w:space="0" w:color="auto"/>
      </w:divBdr>
    </w:div>
    <w:div w:id="640887406">
      <w:bodyDiv w:val="1"/>
      <w:marLeft w:val="0"/>
      <w:marRight w:val="0"/>
      <w:marTop w:val="0"/>
      <w:marBottom w:val="0"/>
      <w:divBdr>
        <w:top w:val="none" w:sz="0" w:space="0" w:color="auto"/>
        <w:left w:val="none" w:sz="0" w:space="0" w:color="auto"/>
        <w:bottom w:val="none" w:sz="0" w:space="0" w:color="auto"/>
        <w:right w:val="none" w:sz="0" w:space="0" w:color="auto"/>
      </w:divBdr>
    </w:div>
    <w:div w:id="1057122306">
      <w:bodyDiv w:val="1"/>
      <w:marLeft w:val="0"/>
      <w:marRight w:val="0"/>
      <w:marTop w:val="0"/>
      <w:marBottom w:val="0"/>
      <w:divBdr>
        <w:top w:val="none" w:sz="0" w:space="0" w:color="auto"/>
        <w:left w:val="none" w:sz="0" w:space="0" w:color="auto"/>
        <w:bottom w:val="none" w:sz="0" w:space="0" w:color="auto"/>
        <w:right w:val="none" w:sz="0" w:space="0" w:color="auto"/>
      </w:divBdr>
    </w:div>
    <w:div w:id="1269043427">
      <w:bodyDiv w:val="1"/>
      <w:marLeft w:val="0"/>
      <w:marRight w:val="0"/>
      <w:marTop w:val="0"/>
      <w:marBottom w:val="0"/>
      <w:divBdr>
        <w:top w:val="none" w:sz="0" w:space="0" w:color="auto"/>
        <w:left w:val="none" w:sz="0" w:space="0" w:color="auto"/>
        <w:bottom w:val="none" w:sz="0" w:space="0" w:color="auto"/>
        <w:right w:val="none" w:sz="0" w:space="0" w:color="auto"/>
      </w:divBdr>
    </w:div>
    <w:div w:id="1278950862">
      <w:bodyDiv w:val="1"/>
      <w:marLeft w:val="0"/>
      <w:marRight w:val="0"/>
      <w:marTop w:val="0"/>
      <w:marBottom w:val="0"/>
      <w:divBdr>
        <w:top w:val="none" w:sz="0" w:space="0" w:color="auto"/>
        <w:left w:val="none" w:sz="0" w:space="0" w:color="auto"/>
        <w:bottom w:val="none" w:sz="0" w:space="0" w:color="auto"/>
        <w:right w:val="none" w:sz="0" w:space="0" w:color="auto"/>
      </w:divBdr>
    </w:div>
    <w:div w:id="1498956053">
      <w:bodyDiv w:val="1"/>
      <w:marLeft w:val="0"/>
      <w:marRight w:val="0"/>
      <w:marTop w:val="0"/>
      <w:marBottom w:val="0"/>
      <w:divBdr>
        <w:top w:val="none" w:sz="0" w:space="0" w:color="auto"/>
        <w:left w:val="none" w:sz="0" w:space="0" w:color="auto"/>
        <w:bottom w:val="none" w:sz="0" w:space="0" w:color="auto"/>
        <w:right w:val="none" w:sz="0" w:space="0" w:color="auto"/>
      </w:divBdr>
    </w:div>
    <w:div w:id="20200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郭亞媞</dc:creator>
  <cp:keywords/>
  <dc:description/>
  <cp:lastModifiedBy>Eason Yang</cp:lastModifiedBy>
  <cp:revision>2</cp:revision>
  <cp:lastPrinted>2022-06-23T01:24:00Z</cp:lastPrinted>
  <dcterms:created xsi:type="dcterms:W3CDTF">2024-08-30T06:12:00Z</dcterms:created>
  <dcterms:modified xsi:type="dcterms:W3CDTF">2024-08-30T06:12:00Z</dcterms:modified>
</cp:coreProperties>
</file>