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5785" w14:textId="77777777" w:rsidR="009B171A" w:rsidRPr="004D677F" w:rsidRDefault="009B171A" w:rsidP="009B171A">
      <w:pPr>
        <w:rPr>
          <w:rFonts w:ascii="標楷體" w:eastAsia="標楷體" w:hAnsi="標楷體"/>
          <w:color w:val="0000FF"/>
          <w:sz w:val="44"/>
          <w:szCs w:val="44"/>
        </w:rPr>
      </w:pPr>
      <w:r w:rsidRPr="004D677F">
        <w:rPr>
          <w:rFonts w:ascii="標楷體" w:eastAsia="標楷體" w:hAnsi="標楷體" w:hint="eastAsia"/>
          <w:color w:val="0000FF"/>
          <w:sz w:val="44"/>
          <w:szCs w:val="44"/>
        </w:rPr>
        <w:t>親愛的農友您好：</w:t>
      </w:r>
    </w:p>
    <w:p w14:paraId="0EEA4E67" w14:textId="77777777" w:rsidR="007107D2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政府針對「農會正會員」及「農保被保險人」推出</w:t>
      </w:r>
      <w:r w:rsidRPr="00B55955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低利率</w:t>
      </w:r>
      <w:r w:rsidRPr="008F6A4D">
        <w:rPr>
          <w:rFonts w:ascii="標楷體" w:eastAsia="標楷體" w:hAnsi="標楷體" w:hint="eastAsia"/>
          <w:sz w:val="44"/>
          <w:szCs w:val="44"/>
        </w:rPr>
        <w:t>之農家綜合貸款，歡迎您多加利用。</w:t>
      </w:r>
    </w:p>
    <w:p w14:paraId="4DCE8B07" w14:textId="77777777" w:rsidR="009B171A" w:rsidRDefault="0049665B" w:rsidP="0049665B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-------------------------------------------</w:t>
      </w:r>
    </w:p>
    <w:p w14:paraId="07B85B92" w14:textId="663816FE" w:rsidR="009B171A" w:rsidRPr="004B06B2" w:rsidRDefault="009B171A" w:rsidP="009B171A">
      <w:pPr>
        <w:rPr>
          <w:rFonts w:ascii="標楷體" w:eastAsia="標楷體" w:hAnsi="標楷體"/>
          <w:color w:val="0000FF"/>
          <w:sz w:val="36"/>
          <w:szCs w:val="36"/>
        </w:rPr>
      </w:pPr>
      <w:r w:rsidRPr="004D677F">
        <w:rPr>
          <w:rFonts w:ascii="標楷體" w:eastAsia="標楷體" w:hAnsi="標楷體" w:hint="eastAsia"/>
          <w:color w:val="FF0000"/>
          <w:sz w:val="44"/>
          <w:szCs w:val="44"/>
        </w:rPr>
        <w:t>貸款利率：1.</w:t>
      </w:r>
      <w:r w:rsidR="001011F4">
        <w:rPr>
          <w:rFonts w:ascii="標楷體" w:eastAsia="標楷體" w:hAnsi="標楷體" w:hint="eastAsia"/>
          <w:color w:val="FF0000"/>
          <w:sz w:val="44"/>
          <w:szCs w:val="44"/>
        </w:rPr>
        <w:t>54</w:t>
      </w:r>
      <w:r w:rsidRPr="004D677F">
        <w:rPr>
          <w:rFonts w:ascii="標楷體" w:eastAsia="標楷體" w:hAnsi="標楷體" w:hint="eastAsia"/>
          <w:color w:val="FF0000"/>
          <w:sz w:val="44"/>
          <w:szCs w:val="44"/>
        </w:rPr>
        <w:t>％</w:t>
      </w:r>
      <w:r w:rsidR="004B06B2" w:rsidRPr="004B06B2">
        <w:rPr>
          <w:rFonts w:ascii="標楷體" w:eastAsia="標楷體" w:hAnsi="標楷體" w:hint="eastAsia"/>
          <w:color w:val="0000FF"/>
          <w:sz w:val="36"/>
          <w:szCs w:val="36"/>
        </w:rPr>
        <w:t>(依農委會核定</w:t>
      </w:r>
      <w:r w:rsidR="004B06B2">
        <w:rPr>
          <w:rFonts w:ascii="標楷體" w:eastAsia="標楷體" w:hAnsi="標楷體" w:hint="eastAsia"/>
          <w:color w:val="0000FF"/>
          <w:sz w:val="36"/>
          <w:szCs w:val="36"/>
        </w:rPr>
        <w:t>之</w:t>
      </w:r>
      <w:r w:rsidR="004B06B2" w:rsidRPr="004B06B2">
        <w:rPr>
          <w:rFonts w:ascii="標楷體" w:eastAsia="標楷體" w:hAnsi="標楷體" w:hint="eastAsia"/>
          <w:color w:val="0000FF"/>
          <w:sz w:val="36"/>
          <w:szCs w:val="36"/>
        </w:rPr>
        <w:t>利率而調整)</w:t>
      </w:r>
    </w:p>
    <w:p w14:paraId="469DA337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貸款</w:t>
      </w:r>
      <w:r>
        <w:rPr>
          <w:rFonts w:ascii="標楷體" w:eastAsia="標楷體" w:hAnsi="標楷體" w:hint="eastAsia"/>
          <w:sz w:val="44"/>
          <w:szCs w:val="44"/>
        </w:rPr>
        <w:t>額度</w:t>
      </w:r>
      <w:r w:rsidRPr="008F6A4D">
        <w:rPr>
          <w:rFonts w:ascii="標楷體" w:eastAsia="標楷體" w:hAnsi="標楷體" w:hint="eastAsia"/>
          <w:sz w:val="44"/>
          <w:szCs w:val="44"/>
        </w:rPr>
        <w:t>：</w:t>
      </w:r>
      <w:r>
        <w:rPr>
          <w:rFonts w:ascii="標楷體" w:eastAsia="標楷體" w:hAnsi="標楷體" w:hint="eastAsia"/>
          <w:sz w:val="44"/>
          <w:szCs w:val="44"/>
        </w:rPr>
        <w:t>最高40萬元。</w:t>
      </w:r>
    </w:p>
    <w:p w14:paraId="288B5125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貸款</w:t>
      </w:r>
      <w:r>
        <w:rPr>
          <w:rFonts w:ascii="標楷體" w:eastAsia="標楷體" w:hAnsi="標楷體" w:hint="eastAsia"/>
          <w:sz w:val="44"/>
          <w:szCs w:val="44"/>
        </w:rPr>
        <w:t>年限</w:t>
      </w:r>
      <w:r w:rsidRPr="008F6A4D">
        <w:rPr>
          <w:rFonts w:ascii="標楷體" w:eastAsia="標楷體" w:hAnsi="標楷體" w:hint="eastAsia"/>
          <w:sz w:val="44"/>
          <w:szCs w:val="44"/>
        </w:rPr>
        <w:t>：</w:t>
      </w:r>
      <w:r>
        <w:rPr>
          <w:rFonts w:ascii="標楷體" w:eastAsia="標楷體" w:hAnsi="標楷體" w:hint="eastAsia"/>
          <w:sz w:val="44"/>
          <w:szCs w:val="44"/>
        </w:rPr>
        <w:t>最長5年本息平均攤還。</w:t>
      </w:r>
    </w:p>
    <w:p w14:paraId="1E9412AD" w14:textId="77777777" w:rsidR="00191903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貸款對象：</w:t>
      </w:r>
      <w:r w:rsidRPr="004D677F">
        <w:rPr>
          <w:rFonts w:ascii="標楷體" w:eastAsia="標楷體" w:hAnsi="標楷體" w:hint="eastAsia"/>
          <w:color w:val="0000FF"/>
          <w:sz w:val="44"/>
          <w:szCs w:val="44"/>
          <w:u w:val="single"/>
        </w:rPr>
        <w:t>農會正會員</w:t>
      </w:r>
      <w:r>
        <w:rPr>
          <w:rFonts w:ascii="標楷體" w:eastAsia="標楷體" w:hAnsi="標楷體" w:hint="eastAsia"/>
          <w:sz w:val="44"/>
          <w:szCs w:val="44"/>
        </w:rPr>
        <w:t>或</w:t>
      </w:r>
    </w:p>
    <w:p w14:paraId="03B4BBF5" w14:textId="4DA206D9" w:rsidR="009B171A" w:rsidRPr="00191903" w:rsidRDefault="00191903" w:rsidP="009B171A">
      <w:pPr>
        <w:rPr>
          <w:rFonts w:ascii="標楷體" w:eastAsia="標楷體" w:hAnsi="標楷體"/>
          <w:color w:val="0000FF"/>
          <w:sz w:val="44"/>
          <w:szCs w:val="44"/>
          <w:u w:val="single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 </w:t>
      </w:r>
      <w:r w:rsidRPr="00191903">
        <w:rPr>
          <w:rFonts w:ascii="Times New Roman" w:eastAsia="標楷體" w:hAnsi="Times New Roman" w:cs="Times New Roman" w:hint="eastAsia"/>
          <w:color w:val="0000FF"/>
          <w:sz w:val="44"/>
          <w:szCs w:val="44"/>
          <w:u w:val="single"/>
        </w:rPr>
        <w:t>農業職業災害保險被保險人</w:t>
      </w:r>
    </w:p>
    <w:p w14:paraId="479B4C5E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貸款資格：</w:t>
      </w:r>
    </w:p>
    <w:p w14:paraId="2BCD8BFD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一、70歲以下，可擇</w:t>
      </w:r>
      <w:proofErr w:type="gramStart"/>
      <w:r>
        <w:rPr>
          <w:rFonts w:ascii="標楷體" w:eastAsia="標楷體" w:hAnsi="標楷體" w:hint="eastAsia"/>
          <w:sz w:val="44"/>
          <w:szCs w:val="44"/>
        </w:rPr>
        <w:t>一</w:t>
      </w:r>
      <w:proofErr w:type="gramEnd"/>
      <w:r>
        <w:rPr>
          <w:rFonts w:ascii="標楷體" w:eastAsia="標楷體" w:hAnsi="標楷體" w:hint="eastAsia"/>
          <w:sz w:val="44"/>
          <w:szCs w:val="44"/>
        </w:rPr>
        <w:t>由農業信用保證基金或</w:t>
      </w:r>
    </w:p>
    <w:p w14:paraId="07803A96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自覓1位保證人保證。</w:t>
      </w:r>
    </w:p>
    <w:p w14:paraId="5D543F84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二、70歲以上，需同時由農業信用保證基金及</w:t>
      </w:r>
    </w:p>
    <w:p w14:paraId="04159F8C" w14:textId="77777777" w:rsidR="005E6BBB" w:rsidRPr="0049665B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自覓1位保證人保證。</w:t>
      </w:r>
    </w:p>
    <w:p w14:paraId="4C966340" w14:textId="77777777" w:rsidR="005E6BBB" w:rsidRPr="0049665B" w:rsidRDefault="0049665B" w:rsidP="0049665B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-------------------------------------------</w:t>
      </w:r>
    </w:p>
    <w:p w14:paraId="4B1443F4" w14:textId="5BED804E" w:rsidR="00070C4A" w:rsidRPr="00191903" w:rsidRDefault="00070C4A" w:rsidP="00191903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 w:rsidRPr="00A74BCD">
        <w:rPr>
          <w:rFonts w:ascii="標楷體" w:eastAsia="標楷體" w:hAnsi="標楷體" w:hint="eastAsia"/>
          <w:color w:val="0000FF"/>
          <w:sz w:val="52"/>
          <w:szCs w:val="52"/>
        </w:rPr>
        <w:t>洽詢專線</w:t>
      </w:r>
    </w:p>
    <w:p w14:paraId="637FBC28" w14:textId="77777777" w:rsidR="009B171A" w:rsidRPr="00A74BCD" w:rsidRDefault="00070C4A" w:rsidP="00A74BCD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>
        <w:rPr>
          <w:rFonts w:ascii="標楷體" w:eastAsia="標楷體" w:hAnsi="標楷體" w:hint="eastAsia"/>
          <w:color w:val="0000FF"/>
          <w:sz w:val="52"/>
          <w:szCs w:val="52"/>
        </w:rPr>
        <w:t>2495-1051</w:t>
      </w:r>
    </w:p>
    <w:p w14:paraId="3662468A" w14:textId="77777777" w:rsidR="00A74BCD" w:rsidRPr="00070C4A" w:rsidRDefault="00070C4A" w:rsidP="00070C4A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 w:rsidRPr="00A74BCD">
        <w:rPr>
          <w:rFonts w:ascii="標楷體" w:eastAsia="標楷體" w:hAnsi="標楷體" w:hint="eastAsia"/>
          <w:color w:val="0000FF"/>
          <w:sz w:val="52"/>
          <w:szCs w:val="52"/>
        </w:rPr>
        <w:t>2495-1052</w:t>
      </w:r>
    </w:p>
    <w:p w14:paraId="7338E735" w14:textId="77777777" w:rsidR="00A74BCD" w:rsidRPr="00A74BCD" w:rsidRDefault="00A74BCD" w:rsidP="00A74BCD">
      <w:pPr>
        <w:jc w:val="center"/>
        <w:rPr>
          <w:rFonts w:ascii="標楷體" w:eastAsia="標楷體" w:hAnsi="標楷體"/>
          <w:color w:val="0000FF"/>
          <w:sz w:val="44"/>
          <w:szCs w:val="44"/>
        </w:rPr>
      </w:pPr>
      <w:r w:rsidRPr="00A74BCD">
        <w:rPr>
          <w:rFonts w:ascii="標楷體" w:eastAsia="標楷體" w:hAnsi="標楷體"/>
          <w:noProof/>
          <w:color w:val="0000FF"/>
          <w:sz w:val="48"/>
          <w:szCs w:val="48"/>
        </w:rPr>
        <w:drawing>
          <wp:inline distT="0" distB="0" distL="0" distR="0" wp14:anchorId="690ADC9B" wp14:editId="60BE05FE">
            <wp:extent cx="3095625" cy="798156"/>
            <wp:effectExtent l="19050" t="0" r="9525" b="0"/>
            <wp:docPr id="3" name="圖片 1" descr="平溪區農會CIS標章_橫式_高解析度_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平溪區農會CIS標章_橫式_高解析度_去背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379" cy="79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BCD" w:rsidRPr="00A74BCD" w:rsidSect="00FE0C42">
      <w:pgSz w:w="11906" w:h="16838"/>
      <w:pgMar w:top="1134" w:right="1134" w:bottom="1134" w:left="1134" w:header="851" w:footer="992" w:gutter="0"/>
      <w:pgBorders w:offsetFrom="page">
        <w:top w:val="crossStitch" w:sz="9" w:space="24" w:color="008000"/>
        <w:left w:val="crossStitch" w:sz="9" w:space="24" w:color="008000"/>
        <w:bottom w:val="crossStitch" w:sz="9" w:space="24" w:color="008000"/>
        <w:right w:val="crossStitch" w:sz="9" w:space="24" w:color="008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CCC7" w14:textId="77777777" w:rsidR="00F477C1" w:rsidRDefault="00F477C1" w:rsidP="00F477C1">
      <w:r>
        <w:separator/>
      </w:r>
    </w:p>
  </w:endnote>
  <w:endnote w:type="continuationSeparator" w:id="0">
    <w:p w14:paraId="79F971E4" w14:textId="77777777" w:rsidR="00F477C1" w:rsidRDefault="00F477C1" w:rsidP="00F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B963" w14:textId="77777777" w:rsidR="00F477C1" w:rsidRDefault="00F477C1" w:rsidP="00F477C1">
      <w:r>
        <w:separator/>
      </w:r>
    </w:p>
  </w:footnote>
  <w:footnote w:type="continuationSeparator" w:id="0">
    <w:p w14:paraId="12935C3C" w14:textId="77777777" w:rsidR="00F477C1" w:rsidRDefault="00F477C1" w:rsidP="00F47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C1"/>
    <w:rsid w:val="0005331B"/>
    <w:rsid w:val="00070C4A"/>
    <w:rsid w:val="00074967"/>
    <w:rsid w:val="001011F4"/>
    <w:rsid w:val="001152C1"/>
    <w:rsid w:val="00155CEF"/>
    <w:rsid w:val="00191903"/>
    <w:rsid w:val="001B1124"/>
    <w:rsid w:val="001B57A8"/>
    <w:rsid w:val="00222740"/>
    <w:rsid w:val="002276AA"/>
    <w:rsid w:val="00232BD3"/>
    <w:rsid w:val="00262AF6"/>
    <w:rsid w:val="00277222"/>
    <w:rsid w:val="002C5DBD"/>
    <w:rsid w:val="003205B2"/>
    <w:rsid w:val="00333A73"/>
    <w:rsid w:val="00377DFE"/>
    <w:rsid w:val="003D4524"/>
    <w:rsid w:val="00437055"/>
    <w:rsid w:val="00446378"/>
    <w:rsid w:val="00455023"/>
    <w:rsid w:val="0045681A"/>
    <w:rsid w:val="00472F7E"/>
    <w:rsid w:val="00480CE5"/>
    <w:rsid w:val="0049665B"/>
    <w:rsid w:val="004B06B2"/>
    <w:rsid w:val="004D4D7F"/>
    <w:rsid w:val="004D677F"/>
    <w:rsid w:val="004F2540"/>
    <w:rsid w:val="004F58ED"/>
    <w:rsid w:val="005112E7"/>
    <w:rsid w:val="00532486"/>
    <w:rsid w:val="00542153"/>
    <w:rsid w:val="00566673"/>
    <w:rsid w:val="00571216"/>
    <w:rsid w:val="005E41E4"/>
    <w:rsid w:val="005E6BBB"/>
    <w:rsid w:val="00607B3A"/>
    <w:rsid w:val="00624A2D"/>
    <w:rsid w:val="00627EA1"/>
    <w:rsid w:val="00645262"/>
    <w:rsid w:val="00646791"/>
    <w:rsid w:val="0068637D"/>
    <w:rsid w:val="00686CC9"/>
    <w:rsid w:val="006F3166"/>
    <w:rsid w:val="007019FC"/>
    <w:rsid w:val="007075CC"/>
    <w:rsid w:val="007107D2"/>
    <w:rsid w:val="00717332"/>
    <w:rsid w:val="00765417"/>
    <w:rsid w:val="007822B7"/>
    <w:rsid w:val="007B7B1E"/>
    <w:rsid w:val="007C02AF"/>
    <w:rsid w:val="007E5A1B"/>
    <w:rsid w:val="00813ABF"/>
    <w:rsid w:val="00856B75"/>
    <w:rsid w:val="008B526B"/>
    <w:rsid w:val="008F6A4D"/>
    <w:rsid w:val="00937CC2"/>
    <w:rsid w:val="00980AB8"/>
    <w:rsid w:val="009A20CF"/>
    <w:rsid w:val="009B171A"/>
    <w:rsid w:val="009E57AD"/>
    <w:rsid w:val="00A32195"/>
    <w:rsid w:val="00A35ECE"/>
    <w:rsid w:val="00A41198"/>
    <w:rsid w:val="00A478B1"/>
    <w:rsid w:val="00A74BCD"/>
    <w:rsid w:val="00AA47BE"/>
    <w:rsid w:val="00B4644C"/>
    <w:rsid w:val="00B55955"/>
    <w:rsid w:val="00B57602"/>
    <w:rsid w:val="00B6089F"/>
    <w:rsid w:val="00B736AC"/>
    <w:rsid w:val="00B961CA"/>
    <w:rsid w:val="00BB2074"/>
    <w:rsid w:val="00BD721A"/>
    <w:rsid w:val="00BE3EDA"/>
    <w:rsid w:val="00BE5741"/>
    <w:rsid w:val="00C7427D"/>
    <w:rsid w:val="00C74DE3"/>
    <w:rsid w:val="00C82FAF"/>
    <w:rsid w:val="00CB4026"/>
    <w:rsid w:val="00CB4DC3"/>
    <w:rsid w:val="00D065EE"/>
    <w:rsid w:val="00D312FB"/>
    <w:rsid w:val="00D51D96"/>
    <w:rsid w:val="00D64BB4"/>
    <w:rsid w:val="00D7390B"/>
    <w:rsid w:val="00DA71B1"/>
    <w:rsid w:val="00DF1A62"/>
    <w:rsid w:val="00E15B5E"/>
    <w:rsid w:val="00E2271D"/>
    <w:rsid w:val="00E77639"/>
    <w:rsid w:val="00E84DE9"/>
    <w:rsid w:val="00EA0001"/>
    <w:rsid w:val="00ED6A19"/>
    <w:rsid w:val="00EE0893"/>
    <w:rsid w:val="00EE6B98"/>
    <w:rsid w:val="00F04DFD"/>
    <w:rsid w:val="00F477C1"/>
    <w:rsid w:val="00FA5B65"/>
    <w:rsid w:val="00FB3FD9"/>
    <w:rsid w:val="00FE0C42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C2B0A"/>
  <w15:docId w15:val="{69E0C2AB-B151-42BB-8D59-0F2925CB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2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77C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4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477C1"/>
    <w:rPr>
      <w:sz w:val="20"/>
      <w:szCs w:val="20"/>
    </w:rPr>
  </w:style>
  <w:style w:type="table" w:styleId="a7">
    <w:name w:val="Table Grid"/>
    <w:basedOn w:val="a1"/>
    <w:uiPriority w:val="59"/>
    <w:rsid w:val="00E84D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37C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37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70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>C.M.T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Eason Yang</cp:lastModifiedBy>
  <cp:revision>6</cp:revision>
  <cp:lastPrinted>2022-04-14T02:24:00Z</cp:lastPrinted>
  <dcterms:created xsi:type="dcterms:W3CDTF">2022-12-28T02:50:00Z</dcterms:created>
  <dcterms:modified xsi:type="dcterms:W3CDTF">2023-06-12T07:49:00Z</dcterms:modified>
</cp:coreProperties>
</file>