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40F" w:rsidRDefault="0041440F" w:rsidP="0041440F">
      <w:r>
        <w:rPr>
          <w:rFonts w:hint="eastAsia"/>
        </w:rPr>
        <w:t>平溪區農會新臺幣存放款利息計息方式</w:t>
      </w:r>
    </w:p>
    <w:p w:rsidR="0041440F" w:rsidRDefault="0041440F" w:rsidP="0041440F">
      <w:r>
        <w:t xml:space="preserve"> </w:t>
      </w:r>
    </w:p>
    <w:p w:rsidR="0041440F" w:rsidRDefault="0041440F" w:rsidP="0041440F">
      <w:r>
        <w:rPr>
          <w:rFonts w:hint="eastAsia"/>
        </w:rPr>
        <w:t>存款利息之計算</w:t>
      </w:r>
      <w:r>
        <w:t xml:space="preserve">: </w:t>
      </w:r>
    </w:p>
    <w:p w:rsidR="0041440F" w:rsidRDefault="0041440F" w:rsidP="00CF675C">
      <w:pPr>
        <w:ind w:firstLineChars="100" w:firstLine="240"/>
      </w:pPr>
      <w:r>
        <w:t>1.</w:t>
      </w:r>
      <w:r>
        <w:rPr>
          <w:rFonts w:hint="eastAsia"/>
        </w:rPr>
        <w:t>活期性存款</w:t>
      </w:r>
      <w:r>
        <w:t xml:space="preserve">: </w:t>
      </w:r>
    </w:p>
    <w:p w:rsidR="0041440F" w:rsidRDefault="0041440F" w:rsidP="0041440F">
      <w:pPr>
        <w:ind w:left="1560" w:hangingChars="650" w:hanging="1560"/>
      </w:pPr>
      <w:r>
        <w:t xml:space="preserve">   </w:t>
      </w:r>
      <w:r w:rsidR="00CF675C">
        <w:rPr>
          <w:rFonts w:hint="eastAsia"/>
        </w:rPr>
        <w:t xml:space="preserve"> </w:t>
      </w:r>
      <w:r>
        <w:rPr>
          <w:rFonts w:hint="eastAsia"/>
        </w:rPr>
        <w:t>按日計息，以每日存款餘額之和</w:t>
      </w:r>
      <w:r>
        <w:t>(</w:t>
      </w:r>
      <w:proofErr w:type="gramStart"/>
      <w:r>
        <w:rPr>
          <w:rFonts w:hint="eastAsia"/>
        </w:rPr>
        <w:t>即總積數</w:t>
      </w:r>
      <w:proofErr w:type="gramEnd"/>
      <w:r>
        <w:t>)</w:t>
      </w:r>
      <w:r>
        <w:rPr>
          <w:rFonts w:hint="eastAsia"/>
        </w:rPr>
        <w:t>先乘其年利率，再除以</w:t>
      </w:r>
      <w:r>
        <w:t>365</w:t>
      </w:r>
      <w:r>
        <w:rPr>
          <w:rFonts w:hint="eastAsia"/>
        </w:rPr>
        <w:t>即得</w:t>
      </w:r>
    </w:p>
    <w:p w:rsidR="0041440F" w:rsidRDefault="0041440F" w:rsidP="00CF675C">
      <w:pPr>
        <w:ind w:leftChars="200" w:left="1560" w:hangingChars="450" w:hanging="1080"/>
      </w:pPr>
      <w:r>
        <w:rPr>
          <w:rFonts w:hint="eastAsia"/>
        </w:rPr>
        <w:t>利息額。</w:t>
      </w:r>
      <w:r>
        <w:t xml:space="preserve"> </w:t>
      </w:r>
    </w:p>
    <w:p w:rsidR="0041440F" w:rsidRDefault="0041440F" w:rsidP="0041440F">
      <w:pPr>
        <w:ind w:left="1560" w:hangingChars="650" w:hanging="1560"/>
      </w:pPr>
      <w:r>
        <w:t xml:space="preserve">   </w:t>
      </w:r>
      <w:r w:rsidR="00CF675C">
        <w:rPr>
          <w:rFonts w:hint="eastAsia"/>
        </w:rPr>
        <w:t xml:space="preserve"> </w:t>
      </w:r>
      <w:r>
        <w:rPr>
          <w:rFonts w:hint="eastAsia"/>
        </w:rPr>
        <w:t>以自動化設備</w:t>
      </w:r>
      <w:r>
        <w:t>(ATM)</w:t>
      </w:r>
      <w:r>
        <w:rPr>
          <w:rFonts w:hint="eastAsia"/>
        </w:rPr>
        <w:t>或網路銀行等方式於營業時間外</w:t>
      </w:r>
      <w:r>
        <w:t>(</w:t>
      </w:r>
      <w:r>
        <w:rPr>
          <w:rFonts w:hint="eastAsia"/>
        </w:rPr>
        <w:t>含假日</w:t>
      </w:r>
      <w:r>
        <w:t>)</w:t>
      </w:r>
      <w:r>
        <w:rPr>
          <w:rFonts w:hint="eastAsia"/>
        </w:rPr>
        <w:t>辦理現金、轉帳</w:t>
      </w:r>
    </w:p>
    <w:p w:rsidR="00CF675C" w:rsidRDefault="0041440F" w:rsidP="00CF675C">
      <w:pPr>
        <w:ind w:leftChars="200" w:left="1560" w:hangingChars="450" w:hanging="1080"/>
        <w:rPr>
          <w:rFonts w:hint="eastAsia"/>
        </w:rPr>
      </w:pPr>
      <w:r>
        <w:rPr>
          <w:rFonts w:hint="eastAsia"/>
        </w:rPr>
        <w:t>及匯款存入之活期性存款，於存入當日開始計息，當日切換點，以</w:t>
      </w:r>
      <w:r>
        <w:t>24</w:t>
      </w:r>
      <w:r>
        <w:rPr>
          <w:rFonts w:hint="eastAsia"/>
        </w:rPr>
        <w:t>時為</w:t>
      </w:r>
    </w:p>
    <w:p w:rsidR="0041440F" w:rsidRDefault="0041440F" w:rsidP="00CF675C">
      <w:pPr>
        <w:ind w:leftChars="200" w:left="1560" w:hangingChars="450" w:hanging="1080"/>
      </w:pPr>
      <w:r>
        <w:rPr>
          <w:rFonts w:hint="eastAsia"/>
        </w:rPr>
        <w:t>基礎。</w:t>
      </w:r>
      <w:r>
        <w:t xml:space="preserve"> </w:t>
      </w:r>
    </w:p>
    <w:p w:rsidR="0041440F" w:rsidRDefault="0041440F" w:rsidP="0041440F">
      <w:r>
        <w:t xml:space="preserve"> </w:t>
      </w:r>
      <w:r w:rsidR="00CF675C">
        <w:rPr>
          <w:rFonts w:hint="eastAsia"/>
        </w:rPr>
        <w:t xml:space="preserve"> </w:t>
      </w:r>
      <w:r>
        <w:t>2.</w:t>
      </w:r>
      <w:r>
        <w:rPr>
          <w:rFonts w:hint="eastAsia"/>
        </w:rPr>
        <w:t>定期性存款</w:t>
      </w:r>
      <w:r>
        <w:t xml:space="preserve">: </w:t>
      </w:r>
    </w:p>
    <w:p w:rsidR="0041440F" w:rsidRDefault="003C087C" w:rsidP="00CF675C">
      <w:pPr>
        <w:ind w:leftChars="200" w:left="480"/>
      </w:pPr>
      <w:r>
        <w:rPr>
          <w:rFonts w:hint="eastAsia"/>
        </w:rPr>
        <w:t>足月部分，按月計息，以本金乘</w:t>
      </w:r>
      <w:r w:rsidR="0041440F">
        <w:rPr>
          <w:rFonts w:hint="eastAsia"/>
        </w:rPr>
        <w:t>年利率、月數、再除以</w:t>
      </w:r>
      <w:r w:rsidR="0041440F">
        <w:t>12</w:t>
      </w:r>
      <w:r w:rsidR="0041440F">
        <w:rPr>
          <w:rFonts w:hint="eastAsia"/>
        </w:rPr>
        <w:t>即得利息額，不足月部分，則按日計息。</w:t>
      </w:r>
      <w:r w:rsidR="0041440F">
        <w:t xml:space="preserve"> </w:t>
      </w:r>
    </w:p>
    <w:p w:rsidR="0041440F" w:rsidRDefault="0041440F" w:rsidP="0041440F">
      <w:pPr>
        <w:ind w:leftChars="150" w:left="360"/>
      </w:pPr>
    </w:p>
    <w:p w:rsidR="0041440F" w:rsidRDefault="0041440F" w:rsidP="0041440F">
      <w:r>
        <w:rPr>
          <w:rFonts w:hint="eastAsia"/>
        </w:rPr>
        <w:t>放款利息之計算</w:t>
      </w:r>
      <w:r>
        <w:t xml:space="preserve">: </w:t>
      </w:r>
      <w:bookmarkStart w:id="0" w:name="_GoBack"/>
      <w:bookmarkEnd w:id="0"/>
    </w:p>
    <w:p w:rsidR="0041440F" w:rsidRDefault="00CF675C" w:rsidP="0041440F">
      <w:r>
        <w:t xml:space="preserve">  </w:t>
      </w:r>
      <w:r w:rsidR="0041440F">
        <w:t>1.</w:t>
      </w:r>
      <w:r w:rsidR="0041440F">
        <w:rPr>
          <w:rFonts w:hint="eastAsia"/>
        </w:rPr>
        <w:t>計息方式按日計息，</w:t>
      </w:r>
      <w:r w:rsidR="0041440F">
        <w:t>1</w:t>
      </w:r>
      <w:r w:rsidR="0041440F">
        <w:rPr>
          <w:rFonts w:hint="eastAsia"/>
        </w:rPr>
        <w:t>年以</w:t>
      </w:r>
      <w:r w:rsidR="0041440F">
        <w:t>365</w:t>
      </w:r>
      <w:r w:rsidR="0041440F">
        <w:rPr>
          <w:rFonts w:hint="eastAsia"/>
        </w:rPr>
        <w:t>日為基礎計息。</w:t>
      </w:r>
      <w:r w:rsidR="0041440F">
        <w:t xml:space="preserve"> </w:t>
      </w:r>
    </w:p>
    <w:p w:rsidR="0041440F" w:rsidRDefault="00CF675C" w:rsidP="0041440F">
      <w:r>
        <w:t xml:space="preserve"> </w:t>
      </w:r>
      <w:r w:rsidR="0041440F">
        <w:t xml:space="preserve"> 2.</w:t>
      </w:r>
      <w:r w:rsidR="0041440F">
        <w:rPr>
          <w:rFonts w:hint="eastAsia"/>
        </w:rPr>
        <w:t>短期放款</w:t>
      </w:r>
      <w:r w:rsidR="0041440F">
        <w:t>:1</w:t>
      </w:r>
      <w:r w:rsidR="0041440F">
        <w:rPr>
          <w:rFonts w:hint="eastAsia"/>
        </w:rPr>
        <w:t>年期以下之放款</w:t>
      </w:r>
      <w:r w:rsidR="0041440F">
        <w:t xml:space="preserve"> </w:t>
      </w:r>
    </w:p>
    <w:p w:rsidR="0041440F" w:rsidRDefault="0041440F" w:rsidP="00CF675C">
      <w:pPr>
        <w:ind w:firstLineChars="150" w:firstLine="360"/>
      </w:pP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按日計息，計算公式為</w:t>
      </w:r>
      <w:r>
        <w:t xml:space="preserve"> </w:t>
      </w:r>
    </w:p>
    <w:p w:rsidR="0041440F" w:rsidRDefault="00CF675C" w:rsidP="0041440F">
      <w:r>
        <w:t xml:space="preserve">   </w:t>
      </w:r>
      <w:r w:rsidR="0041440F">
        <w:rPr>
          <w:rFonts w:hint="eastAsia"/>
        </w:rPr>
        <w:t>利息</w:t>
      </w:r>
      <w:r w:rsidR="0041440F">
        <w:t xml:space="preserve">= </w:t>
      </w:r>
      <w:r w:rsidR="0041440F">
        <w:rPr>
          <w:rFonts w:hint="eastAsia"/>
        </w:rPr>
        <w:t>每日放款餘額之和</w:t>
      </w:r>
      <w:r w:rsidR="0041440F">
        <w:t>(</w:t>
      </w:r>
      <w:proofErr w:type="gramStart"/>
      <w:r w:rsidR="0041440F">
        <w:rPr>
          <w:rFonts w:hint="eastAsia"/>
        </w:rPr>
        <w:t>即總基數</w:t>
      </w:r>
      <w:proofErr w:type="gramEnd"/>
      <w:r w:rsidR="0041440F">
        <w:t xml:space="preserve">) X </w:t>
      </w:r>
      <w:r w:rsidR="0041440F">
        <w:rPr>
          <w:rFonts w:hint="eastAsia"/>
        </w:rPr>
        <w:t>年利率</w:t>
      </w:r>
      <w:r w:rsidR="0041440F">
        <w:t xml:space="preserve"> (%) </w:t>
      </w:r>
      <w:r w:rsidR="0041440F">
        <w:rPr>
          <w:rFonts w:hint="eastAsia"/>
        </w:rPr>
        <w:t>÷</w:t>
      </w:r>
      <w:r w:rsidR="0041440F">
        <w:t xml:space="preserve"> 365</w:t>
      </w:r>
      <w:proofErr w:type="gramStart"/>
      <w:r w:rsidR="0041440F">
        <w:rPr>
          <w:rFonts w:hint="eastAsia"/>
        </w:rPr>
        <w:t>】</w:t>
      </w:r>
      <w:proofErr w:type="gramEnd"/>
      <w:r w:rsidR="0041440F">
        <w:t xml:space="preserve"> </w:t>
      </w:r>
    </w:p>
    <w:p w:rsidR="0041440F" w:rsidRDefault="00CF675C" w:rsidP="0041440F">
      <w:r>
        <w:t xml:space="preserve">  </w:t>
      </w:r>
      <w:r w:rsidR="0041440F">
        <w:t>3.</w:t>
      </w:r>
      <w:r w:rsidR="0041440F">
        <w:rPr>
          <w:rFonts w:hint="eastAsia"/>
        </w:rPr>
        <w:t>中長期放款</w:t>
      </w:r>
      <w:r w:rsidR="0041440F">
        <w:t>:</w:t>
      </w:r>
      <w:r w:rsidR="0041440F">
        <w:rPr>
          <w:rFonts w:hint="eastAsia"/>
        </w:rPr>
        <w:t>超過</w:t>
      </w:r>
      <w:r w:rsidR="0041440F">
        <w:t>1</w:t>
      </w:r>
      <w:r w:rsidR="0041440F">
        <w:rPr>
          <w:rFonts w:hint="eastAsia"/>
        </w:rPr>
        <w:t>年期以上之放款，含固定利率即機動利率</w:t>
      </w:r>
      <w:r w:rsidR="0041440F">
        <w:t xml:space="preserve"> </w:t>
      </w:r>
    </w:p>
    <w:p w:rsidR="0041440F" w:rsidRDefault="00CF675C" w:rsidP="0041440F">
      <w:r>
        <w:t xml:space="preserve">   </w:t>
      </w:r>
      <w:r w:rsidR="007D6158">
        <w:rPr>
          <w:rFonts w:hint="eastAsia"/>
        </w:rPr>
        <w:t xml:space="preserve"> </w:t>
      </w:r>
      <w:r w:rsidR="0041440F">
        <w:rPr>
          <w:rFonts w:hint="eastAsia"/>
        </w:rPr>
        <w:t>足月部分按月計息，其計算公式</w:t>
      </w:r>
      <w:r w:rsidR="0041440F">
        <w:t xml:space="preserve">: </w:t>
      </w:r>
    </w:p>
    <w:p w:rsidR="0041440F" w:rsidRDefault="0041440F" w:rsidP="007D6158">
      <w:pPr>
        <w:ind w:firstLineChars="150" w:firstLine="360"/>
      </w:pPr>
      <w:r>
        <w:rPr>
          <w:rFonts w:hint="eastAsia"/>
        </w:rPr>
        <w:t>【利息</w:t>
      </w:r>
      <w:r>
        <w:t xml:space="preserve"> = </w:t>
      </w:r>
      <w:r>
        <w:rPr>
          <w:rFonts w:hint="eastAsia"/>
        </w:rPr>
        <w:t>本金</w:t>
      </w:r>
      <w:r>
        <w:t xml:space="preserve"> X </w:t>
      </w:r>
      <w:r>
        <w:rPr>
          <w:rFonts w:hint="eastAsia"/>
        </w:rPr>
        <w:t>年利率</w:t>
      </w:r>
      <w:r>
        <w:t xml:space="preserve">(%) X </w:t>
      </w:r>
      <w:r>
        <w:rPr>
          <w:rFonts w:hint="eastAsia"/>
        </w:rPr>
        <w:t>月數</w:t>
      </w:r>
      <w:r>
        <w:t xml:space="preserve"> </w:t>
      </w:r>
      <w:r>
        <w:rPr>
          <w:rFonts w:hint="eastAsia"/>
        </w:rPr>
        <w:t>÷</w:t>
      </w:r>
      <w:r>
        <w:t xml:space="preserve"> 12</w:t>
      </w:r>
      <w:r>
        <w:rPr>
          <w:rFonts w:hint="eastAsia"/>
        </w:rPr>
        <w:t>】</w:t>
      </w:r>
      <w:r>
        <w:t xml:space="preserve"> </w:t>
      </w:r>
    </w:p>
    <w:p w:rsidR="0041440F" w:rsidRDefault="00CF675C" w:rsidP="0041440F">
      <w:r>
        <w:t xml:space="preserve">    </w:t>
      </w:r>
      <w:r w:rsidR="0041440F">
        <w:rPr>
          <w:rFonts w:hint="eastAsia"/>
        </w:rPr>
        <w:t>不足月部分</w:t>
      </w:r>
      <w:r w:rsidR="0041440F">
        <w:t>(</w:t>
      </w:r>
      <w:r w:rsidR="0041440F">
        <w:rPr>
          <w:rFonts w:hint="eastAsia"/>
        </w:rPr>
        <w:t>不足</w:t>
      </w:r>
      <w:r w:rsidR="0041440F">
        <w:t>1</w:t>
      </w:r>
      <w:r w:rsidR="0041440F">
        <w:rPr>
          <w:rFonts w:hint="eastAsia"/>
        </w:rPr>
        <w:t>個月之</w:t>
      </w:r>
      <w:proofErr w:type="gramStart"/>
      <w:r w:rsidR="0041440F">
        <w:rPr>
          <w:rFonts w:hint="eastAsia"/>
        </w:rPr>
        <w:t>畸</w:t>
      </w:r>
      <w:proofErr w:type="gramEnd"/>
      <w:r w:rsidR="0041440F">
        <w:rPr>
          <w:rFonts w:hint="eastAsia"/>
        </w:rPr>
        <w:t>零天數</w:t>
      </w:r>
      <w:r w:rsidR="0041440F">
        <w:t>)</w:t>
      </w:r>
      <w:r w:rsidR="0041440F">
        <w:rPr>
          <w:rFonts w:hint="eastAsia"/>
        </w:rPr>
        <w:t>，按日計息，計算公式</w:t>
      </w:r>
      <w:r w:rsidR="0041440F">
        <w:t xml:space="preserve">: </w:t>
      </w:r>
    </w:p>
    <w:p w:rsidR="0041440F" w:rsidRDefault="00CF675C" w:rsidP="0041440F">
      <w:r>
        <w:t xml:space="preserve">  </w:t>
      </w:r>
      <w:r>
        <w:rPr>
          <w:rFonts w:hint="eastAsia"/>
        </w:rPr>
        <w:t xml:space="preserve"> </w:t>
      </w:r>
      <w:r w:rsidR="0041440F">
        <w:rPr>
          <w:rFonts w:hint="eastAsia"/>
        </w:rPr>
        <w:t>【利息</w:t>
      </w:r>
      <w:r w:rsidR="0041440F">
        <w:t xml:space="preserve"> = </w:t>
      </w:r>
      <w:r w:rsidR="0041440F">
        <w:rPr>
          <w:rFonts w:hint="eastAsia"/>
        </w:rPr>
        <w:t>本金</w:t>
      </w:r>
      <w:r w:rsidR="0041440F">
        <w:t xml:space="preserve"> X </w:t>
      </w:r>
      <w:r w:rsidR="0041440F">
        <w:rPr>
          <w:rFonts w:hint="eastAsia"/>
        </w:rPr>
        <w:t>畸零日數</w:t>
      </w:r>
      <w:r w:rsidR="0041440F">
        <w:t xml:space="preserve"> X </w:t>
      </w:r>
      <w:r w:rsidR="0041440F">
        <w:rPr>
          <w:rFonts w:hint="eastAsia"/>
        </w:rPr>
        <w:t>年利率</w:t>
      </w:r>
      <w:r w:rsidR="0041440F">
        <w:t xml:space="preserve">(%) </w:t>
      </w:r>
      <w:r w:rsidR="0041440F">
        <w:rPr>
          <w:rFonts w:hint="eastAsia"/>
        </w:rPr>
        <w:t>÷</w:t>
      </w:r>
      <w:r w:rsidR="0041440F">
        <w:t xml:space="preserve">  365</w:t>
      </w:r>
      <w:r w:rsidR="0041440F">
        <w:rPr>
          <w:rFonts w:hint="eastAsia"/>
        </w:rPr>
        <w:t>】</w:t>
      </w:r>
      <w:r w:rsidR="0041440F">
        <w:t xml:space="preserve"> </w:t>
      </w:r>
    </w:p>
    <w:p w:rsidR="0041440F" w:rsidRDefault="0041440F" w:rsidP="00CF675C">
      <w:r>
        <w:rPr>
          <w:rFonts w:hint="eastAsia"/>
        </w:rPr>
        <w:t>中長期放款繳息期間跨越新舊兩種利率時，以新舊利率天數</w:t>
      </w:r>
      <w:proofErr w:type="gramStart"/>
      <w:r>
        <w:rPr>
          <w:rFonts w:hint="eastAsia"/>
        </w:rPr>
        <w:t>佔</w:t>
      </w:r>
      <w:proofErr w:type="gramEnd"/>
      <w:r>
        <w:rPr>
          <w:rFonts w:hint="eastAsia"/>
        </w:rPr>
        <w:t>該其總天數之比例計算利息額。</w:t>
      </w:r>
      <w:r>
        <w:t xml:space="preserve"> </w:t>
      </w:r>
    </w:p>
    <w:p w:rsidR="0041440F" w:rsidRDefault="0041440F" w:rsidP="0041440F">
      <w:r>
        <w:t xml:space="preserve">  </w:t>
      </w:r>
    </w:p>
    <w:p w:rsidR="004E2518" w:rsidRDefault="004E2518"/>
    <w:sectPr w:rsidR="004E2518" w:rsidSect="00EC64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75C" w:rsidRDefault="00CF675C" w:rsidP="00CF675C">
      <w:r>
        <w:separator/>
      </w:r>
    </w:p>
  </w:endnote>
  <w:endnote w:type="continuationSeparator" w:id="0">
    <w:p w:rsidR="00CF675C" w:rsidRDefault="00CF675C" w:rsidP="00CF6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75C" w:rsidRDefault="00CF675C" w:rsidP="00CF675C">
      <w:r>
        <w:separator/>
      </w:r>
    </w:p>
  </w:footnote>
  <w:footnote w:type="continuationSeparator" w:id="0">
    <w:p w:rsidR="00CF675C" w:rsidRDefault="00CF675C" w:rsidP="00CF67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084C"/>
    <w:rsid w:val="003C087C"/>
    <w:rsid w:val="0041440F"/>
    <w:rsid w:val="004E2518"/>
    <w:rsid w:val="005914FC"/>
    <w:rsid w:val="0070084C"/>
    <w:rsid w:val="007737B8"/>
    <w:rsid w:val="007D6158"/>
    <w:rsid w:val="00914922"/>
    <w:rsid w:val="00CF675C"/>
    <w:rsid w:val="00EC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4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F67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F675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F67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F675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4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Your User Name</cp:lastModifiedBy>
  <cp:revision>9</cp:revision>
  <dcterms:created xsi:type="dcterms:W3CDTF">2012-11-28T08:59:00Z</dcterms:created>
  <dcterms:modified xsi:type="dcterms:W3CDTF">2013-02-22T02:47:00Z</dcterms:modified>
</cp:coreProperties>
</file>